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5B7" w:rsidRPr="00794965" w:rsidRDefault="006F15B7" w:rsidP="006F15B7">
      <w:pPr>
        <w:pStyle w:val="HTML"/>
        <w:jc w:val="center"/>
        <w:rPr>
          <w:rFonts w:ascii="Times New Roman" w:hAnsi="Times New Roman"/>
          <w:b/>
          <w:sz w:val="28"/>
          <w:szCs w:val="28"/>
          <w:lang w:val="ru-RU"/>
        </w:rPr>
      </w:pPr>
      <w:r w:rsidRPr="00794965">
        <w:rPr>
          <w:rFonts w:ascii="Times New Roman" w:hAnsi="Times New Roman"/>
          <w:b/>
          <w:sz w:val="28"/>
          <w:szCs w:val="28"/>
          <w:lang w:val="ru-RU"/>
        </w:rPr>
        <w:t>Создание Многофункционального центра прикладных квалификаций сферы услуг</w:t>
      </w:r>
      <w:r w:rsidR="00270218" w:rsidRPr="00794965">
        <w:rPr>
          <w:rFonts w:ascii="Times New Roman" w:hAnsi="Times New Roman"/>
          <w:b/>
          <w:sz w:val="28"/>
          <w:szCs w:val="28"/>
          <w:lang w:val="ru-RU"/>
        </w:rPr>
        <w:t xml:space="preserve"> </w:t>
      </w:r>
      <w:r w:rsidRPr="00794965">
        <w:rPr>
          <w:rFonts w:ascii="Times New Roman" w:hAnsi="Times New Roman"/>
          <w:b/>
          <w:sz w:val="28"/>
          <w:szCs w:val="28"/>
          <w:lang w:val="ru-RU"/>
        </w:rPr>
        <w:t>на базе ГА</w:t>
      </w:r>
      <w:r w:rsidR="000D3ABC" w:rsidRPr="00794965">
        <w:rPr>
          <w:rFonts w:ascii="Times New Roman" w:hAnsi="Times New Roman"/>
          <w:b/>
          <w:sz w:val="28"/>
          <w:szCs w:val="28"/>
          <w:lang w:val="ru-RU"/>
        </w:rPr>
        <w:t>П</w:t>
      </w:r>
      <w:r w:rsidRPr="00794965">
        <w:rPr>
          <w:rFonts w:ascii="Times New Roman" w:hAnsi="Times New Roman"/>
          <w:b/>
          <w:sz w:val="28"/>
          <w:szCs w:val="28"/>
          <w:lang w:val="ru-RU"/>
        </w:rPr>
        <w:t xml:space="preserve">ОУ </w:t>
      </w:r>
      <w:r w:rsidRPr="00794965">
        <w:rPr>
          <w:rFonts w:ascii="Times New Roman" w:hAnsi="Times New Roman"/>
          <w:b/>
          <w:iCs/>
          <w:sz w:val="28"/>
          <w:szCs w:val="28"/>
          <w:lang w:val="ru-RU"/>
        </w:rPr>
        <w:t>«Международный колледж сервиса»</w:t>
      </w:r>
    </w:p>
    <w:p w:rsidR="0085523A" w:rsidRPr="00794965" w:rsidRDefault="0085523A">
      <w:pPr>
        <w:rPr>
          <w:rFonts w:ascii="Times New Roman" w:hAnsi="Times New Roman" w:cs="Times New Roman"/>
          <w:sz w:val="28"/>
          <w:szCs w:val="28"/>
        </w:rPr>
      </w:pP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 xml:space="preserve">Миссия: </w:t>
      </w:r>
      <w:r w:rsidRPr="00794965">
        <w:rPr>
          <w:rFonts w:ascii="Times New Roman" w:hAnsi="Times New Roman" w:cs="Times New Roman"/>
          <w:sz w:val="28"/>
          <w:szCs w:val="28"/>
        </w:rPr>
        <w:t xml:space="preserve">Удовлетворение потребностей предприятий сервиса рабочими кадрами разных уровней подготовки по специализациям. </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Цель:</w:t>
      </w:r>
      <w:r w:rsidRPr="00794965">
        <w:rPr>
          <w:rFonts w:ascii="Times New Roman" w:hAnsi="Times New Roman" w:cs="Times New Roman"/>
          <w:sz w:val="28"/>
          <w:szCs w:val="28"/>
        </w:rPr>
        <w:t xml:space="preserve"> Подготовка и обеспечение в короткие сроки каждого, отдельно взятого рабочего места высококвалифицированными узконаправленными специалистами, </w:t>
      </w:r>
      <w:proofErr w:type="gramStart"/>
      <w:r w:rsidR="00A2349F" w:rsidRPr="00794965">
        <w:rPr>
          <w:rFonts w:ascii="Times New Roman" w:hAnsi="Times New Roman" w:cs="Times New Roman"/>
          <w:sz w:val="28"/>
          <w:szCs w:val="28"/>
        </w:rPr>
        <w:t>со</w:t>
      </w:r>
      <w:r w:rsidRPr="00794965">
        <w:rPr>
          <w:rFonts w:ascii="Times New Roman" w:hAnsi="Times New Roman" w:cs="Times New Roman"/>
          <w:sz w:val="28"/>
          <w:szCs w:val="28"/>
        </w:rPr>
        <w:t>отве</w:t>
      </w:r>
      <w:r w:rsidR="00A2349F" w:rsidRPr="00794965">
        <w:rPr>
          <w:rFonts w:ascii="Times New Roman" w:hAnsi="Times New Roman" w:cs="Times New Roman"/>
          <w:sz w:val="28"/>
          <w:szCs w:val="28"/>
        </w:rPr>
        <w:t>тствую</w:t>
      </w:r>
      <w:r w:rsidRPr="00794965">
        <w:rPr>
          <w:rFonts w:ascii="Times New Roman" w:hAnsi="Times New Roman" w:cs="Times New Roman"/>
          <w:sz w:val="28"/>
          <w:szCs w:val="28"/>
        </w:rPr>
        <w:t>щих</w:t>
      </w:r>
      <w:proofErr w:type="gramEnd"/>
      <w:r w:rsidRPr="00794965">
        <w:rPr>
          <w:rFonts w:ascii="Times New Roman" w:hAnsi="Times New Roman" w:cs="Times New Roman"/>
          <w:sz w:val="28"/>
          <w:szCs w:val="28"/>
        </w:rPr>
        <w:t xml:space="preserve"> требованиям современного работодателя.</w:t>
      </w:r>
    </w:p>
    <w:p w:rsidR="00173577" w:rsidRPr="00794965" w:rsidRDefault="00173577" w:rsidP="00173577">
      <w:pPr>
        <w:spacing w:after="0" w:line="240" w:lineRule="auto"/>
        <w:ind w:firstLine="709"/>
        <w:jc w:val="both"/>
        <w:rPr>
          <w:rFonts w:ascii="Times New Roman" w:hAnsi="Times New Roman" w:cs="Times New Roman"/>
          <w:b/>
          <w:sz w:val="28"/>
          <w:szCs w:val="28"/>
        </w:rPr>
      </w:pPr>
      <w:r w:rsidRPr="00794965">
        <w:rPr>
          <w:rFonts w:ascii="Times New Roman" w:hAnsi="Times New Roman" w:cs="Times New Roman"/>
          <w:b/>
          <w:sz w:val="28"/>
          <w:szCs w:val="28"/>
        </w:rPr>
        <w:t xml:space="preserve">Задачи: </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b/>
          <w:sz w:val="28"/>
          <w:szCs w:val="28"/>
        </w:rPr>
      </w:pPr>
      <w:r w:rsidRPr="00794965">
        <w:rPr>
          <w:rFonts w:ascii="Times New Roman" w:hAnsi="Times New Roman" w:cs="Times New Roman"/>
          <w:sz w:val="28"/>
          <w:szCs w:val="28"/>
        </w:rPr>
        <w:t>восполнение в короткие сроки вакантных мест предприятий качественным и компетентным кадровым составом;</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обеспечение потребности населения в приобретении новых навыков в короткие сроки;</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создание максимально комфортных условий для получения образования, с учетом индивидуальных способностей слушателей;</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интеграция совместных усилий участников проекта (учредителей, предприятий, учебных заведений и потребителей) для удовлетворения взаимных интересов;</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создание новых мобильных курсов, с учетом требований работодателей и запросов потребителей;</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создание базы данных узкоспециализированных талантливых рабочих с уникальными навыками и умениями по отдельно взятой специализации;</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организация мероприятий по дополнительному просвещению населения и его профессиональная ориентация на новые знания, умения и навыки.</w:t>
      </w:r>
    </w:p>
    <w:p w:rsidR="00173577" w:rsidRPr="00794965" w:rsidRDefault="00173577" w:rsidP="0017357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проведение мероприятий</w:t>
      </w:r>
      <w:r w:rsidR="00A2349F" w:rsidRPr="00794965">
        <w:rPr>
          <w:rFonts w:ascii="Times New Roman" w:hAnsi="Times New Roman" w:cs="Times New Roman"/>
          <w:sz w:val="28"/>
          <w:szCs w:val="28"/>
        </w:rPr>
        <w:t>,</w:t>
      </w:r>
      <w:r w:rsidRPr="00794965">
        <w:rPr>
          <w:rFonts w:ascii="Times New Roman" w:hAnsi="Times New Roman" w:cs="Times New Roman"/>
          <w:sz w:val="28"/>
          <w:szCs w:val="28"/>
        </w:rPr>
        <w:t xml:space="preserve"> направленных на расширение видов деятельности рабочих </w:t>
      </w:r>
      <w:r w:rsidR="00A2349F" w:rsidRPr="00794965">
        <w:rPr>
          <w:rFonts w:ascii="Times New Roman" w:hAnsi="Times New Roman" w:cs="Times New Roman"/>
          <w:sz w:val="28"/>
          <w:szCs w:val="28"/>
        </w:rPr>
        <w:t xml:space="preserve">с </w:t>
      </w:r>
      <w:r w:rsidRPr="00794965">
        <w:rPr>
          <w:rFonts w:ascii="Times New Roman" w:hAnsi="Times New Roman" w:cs="Times New Roman"/>
          <w:sz w:val="28"/>
          <w:szCs w:val="28"/>
        </w:rPr>
        <w:t>предприятий</w:t>
      </w:r>
      <w:r w:rsidR="00A2349F" w:rsidRPr="00794965">
        <w:rPr>
          <w:rFonts w:ascii="Times New Roman" w:hAnsi="Times New Roman" w:cs="Times New Roman"/>
          <w:sz w:val="28"/>
          <w:szCs w:val="28"/>
        </w:rPr>
        <w:t xml:space="preserve"> отрасли</w:t>
      </w:r>
      <w:r w:rsidRPr="00794965">
        <w:rPr>
          <w:rFonts w:ascii="Times New Roman" w:hAnsi="Times New Roman" w:cs="Times New Roman"/>
          <w:sz w:val="28"/>
          <w:szCs w:val="28"/>
        </w:rPr>
        <w:t xml:space="preserve">, с целью привлечения их для продолжения </w:t>
      </w:r>
      <w:proofErr w:type="gramStart"/>
      <w:r w:rsidRPr="00794965">
        <w:rPr>
          <w:rFonts w:ascii="Times New Roman" w:hAnsi="Times New Roman" w:cs="Times New Roman"/>
          <w:sz w:val="28"/>
          <w:szCs w:val="28"/>
        </w:rPr>
        <w:t>обучения по</w:t>
      </w:r>
      <w:proofErr w:type="gramEnd"/>
      <w:r w:rsidRPr="00794965">
        <w:rPr>
          <w:rFonts w:ascii="Times New Roman" w:hAnsi="Times New Roman" w:cs="Times New Roman"/>
          <w:sz w:val="28"/>
          <w:szCs w:val="28"/>
        </w:rPr>
        <w:t xml:space="preserve"> другим специализациям.</w:t>
      </w:r>
    </w:p>
    <w:p w:rsidR="00173577" w:rsidRPr="00794965" w:rsidRDefault="00173577" w:rsidP="00FA10AB">
      <w:pPr>
        <w:pStyle w:val="a3"/>
        <w:tabs>
          <w:tab w:val="left" w:pos="0"/>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b/>
          <w:sz w:val="28"/>
          <w:szCs w:val="28"/>
        </w:rPr>
        <w:t>Методические рекомендации по реализации проекта</w:t>
      </w:r>
      <w:r w:rsidR="00FA10AB" w:rsidRPr="00794965">
        <w:rPr>
          <w:rFonts w:ascii="Times New Roman" w:hAnsi="Times New Roman" w:cs="Times New Roman"/>
          <w:b/>
          <w:sz w:val="28"/>
          <w:szCs w:val="28"/>
        </w:rPr>
        <w:t xml:space="preserve">. </w:t>
      </w:r>
      <w:r w:rsidRPr="00794965">
        <w:rPr>
          <w:rFonts w:ascii="Times New Roman" w:hAnsi="Times New Roman" w:cs="Times New Roman"/>
          <w:sz w:val="28"/>
          <w:szCs w:val="28"/>
        </w:rPr>
        <w:t>Многофункциональный Центр прикладных квалификаций специалистов сферы услуг (МЦПК С</w:t>
      </w:r>
      <w:r w:rsidR="00FA10AB" w:rsidRPr="00794965">
        <w:rPr>
          <w:rFonts w:ascii="Times New Roman" w:hAnsi="Times New Roman" w:cs="Times New Roman"/>
          <w:sz w:val="28"/>
          <w:szCs w:val="28"/>
        </w:rPr>
        <w:t>У</w:t>
      </w:r>
      <w:r w:rsidRPr="00794965">
        <w:rPr>
          <w:rFonts w:ascii="Times New Roman" w:hAnsi="Times New Roman" w:cs="Times New Roman"/>
          <w:sz w:val="28"/>
          <w:szCs w:val="28"/>
        </w:rPr>
        <w:t>) позволит готовить специалистов разного уровня, восполняя в короткие сроки потребность в рабочих кадрах предприятия сферы сервиса.</w:t>
      </w:r>
      <w:r w:rsidR="00FA10AB" w:rsidRPr="00794965">
        <w:rPr>
          <w:rFonts w:ascii="Times New Roman" w:hAnsi="Times New Roman" w:cs="Times New Roman"/>
          <w:sz w:val="28"/>
          <w:szCs w:val="28"/>
        </w:rPr>
        <w:t xml:space="preserve"> </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Сегодня выпускник школы, как правило, не имеет четких профессиональных ориентиров, но при этом есть понимание иметь рабочее место, обеспечивающее потребность в достойном заработке и высоком уровне жизни.</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При сохранении статуса колледжа мы предлагаем создать внутри учебного заведения ново</w:t>
      </w:r>
      <w:r w:rsidR="00FA10AB" w:rsidRPr="00794965">
        <w:rPr>
          <w:rFonts w:ascii="Times New Roman" w:hAnsi="Times New Roman" w:cs="Times New Roman"/>
          <w:sz w:val="28"/>
          <w:szCs w:val="28"/>
        </w:rPr>
        <w:t xml:space="preserve">е подразделение МЦПК </w:t>
      </w:r>
      <w:r w:rsidR="00A2349F" w:rsidRPr="00794965">
        <w:rPr>
          <w:rFonts w:ascii="Times New Roman" w:hAnsi="Times New Roman" w:cs="Times New Roman"/>
          <w:sz w:val="28"/>
          <w:szCs w:val="28"/>
        </w:rPr>
        <w:t>С</w:t>
      </w:r>
      <w:r w:rsidR="00FA10AB" w:rsidRPr="00794965">
        <w:rPr>
          <w:rFonts w:ascii="Times New Roman" w:hAnsi="Times New Roman" w:cs="Times New Roman"/>
          <w:sz w:val="28"/>
          <w:szCs w:val="28"/>
        </w:rPr>
        <w:t>У</w:t>
      </w:r>
      <w:r w:rsidR="00A2349F" w:rsidRPr="00794965">
        <w:rPr>
          <w:rFonts w:ascii="Times New Roman" w:hAnsi="Times New Roman" w:cs="Times New Roman"/>
          <w:sz w:val="28"/>
          <w:szCs w:val="28"/>
        </w:rPr>
        <w:t xml:space="preserve">, </w:t>
      </w:r>
      <w:proofErr w:type="gramStart"/>
      <w:r w:rsidR="00A2349F" w:rsidRPr="00794965">
        <w:rPr>
          <w:rFonts w:ascii="Times New Roman" w:hAnsi="Times New Roman" w:cs="Times New Roman"/>
          <w:sz w:val="28"/>
          <w:szCs w:val="28"/>
        </w:rPr>
        <w:t>который</w:t>
      </w:r>
      <w:proofErr w:type="gramEnd"/>
      <w:r w:rsidRPr="00794965">
        <w:rPr>
          <w:rFonts w:ascii="Times New Roman" w:hAnsi="Times New Roman" w:cs="Times New Roman"/>
          <w:sz w:val="28"/>
          <w:szCs w:val="28"/>
        </w:rPr>
        <w:t xml:space="preserve"> органично </w:t>
      </w:r>
      <w:r w:rsidRPr="00794965">
        <w:rPr>
          <w:rFonts w:ascii="Times New Roman" w:hAnsi="Times New Roman" w:cs="Times New Roman"/>
          <w:spacing w:val="-4"/>
          <w:sz w:val="28"/>
          <w:szCs w:val="28"/>
        </w:rPr>
        <w:t>впишется в общую структуру образовате</w:t>
      </w:r>
      <w:r w:rsidR="00A2349F" w:rsidRPr="00794965">
        <w:rPr>
          <w:rFonts w:ascii="Times New Roman" w:hAnsi="Times New Roman" w:cs="Times New Roman"/>
          <w:spacing w:val="-4"/>
          <w:sz w:val="28"/>
          <w:szCs w:val="28"/>
        </w:rPr>
        <w:t>льного учреждения.</w:t>
      </w:r>
      <w:r w:rsidR="00A2349F" w:rsidRPr="00794965">
        <w:rPr>
          <w:rFonts w:ascii="Times New Roman" w:hAnsi="Times New Roman" w:cs="Times New Roman"/>
          <w:sz w:val="28"/>
          <w:szCs w:val="28"/>
        </w:rPr>
        <w:t xml:space="preserve"> Функциональную</w:t>
      </w:r>
      <w:r w:rsidRPr="00794965">
        <w:rPr>
          <w:rFonts w:ascii="Times New Roman" w:hAnsi="Times New Roman" w:cs="Times New Roman"/>
          <w:sz w:val="28"/>
          <w:szCs w:val="28"/>
        </w:rPr>
        <w:t xml:space="preserve"> структуру колледжа можно рассмотреть на примере подготовки специалистов предприятий общественного питания </w:t>
      </w:r>
      <w:r w:rsidRPr="00794965">
        <w:rPr>
          <w:rFonts w:ascii="Times New Roman" w:hAnsi="Times New Roman" w:cs="Times New Roman"/>
          <w:i/>
          <w:sz w:val="28"/>
          <w:szCs w:val="28"/>
        </w:rPr>
        <w:t>(Приложение А).</w:t>
      </w:r>
      <w:r w:rsidRPr="00794965">
        <w:rPr>
          <w:rFonts w:ascii="Times New Roman" w:hAnsi="Times New Roman" w:cs="Times New Roman"/>
          <w:sz w:val="28"/>
          <w:szCs w:val="28"/>
        </w:rPr>
        <w:t xml:space="preserve"> </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lastRenderedPageBreak/>
        <w:t>По данной схеме абитуриенту предлагается несколько траекторий получения профессионального образования. В этом проекте независимым остаётся направление подготовки специалистов среднего профессионального образования (СПО). А направления подготовки квалифицированных рабочих в рамках СПО по профессиям и дополнительного профессионального образования (ДПО) вой</w:t>
      </w:r>
      <w:r w:rsidR="00FA10AB" w:rsidRPr="00794965">
        <w:rPr>
          <w:rFonts w:ascii="Times New Roman" w:hAnsi="Times New Roman" w:cs="Times New Roman"/>
          <w:sz w:val="28"/>
          <w:szCs w:val="28"/>
        </w:rPr>
        <w:t xml:space="preserve">дут в новое подразделение МЦПК </w:t>
      </w:r>
      <w:r w:rsidRPr="00794965">
        <w:rPr>
          <w:rFonts w:ascii="Times New Roman" w:hAnsi="Times New Roman" w:cs="Times New Roman"/>
          <w:sz w:val="28"/>
          <w:szCs w:val="28"/>
        </w:rPr>
        <w:t>С</w:t>
      </w:r>
      <w:r w:rsidR="00FA10AB" w:rsidRPr="00794965">
        <w:rPr>
          <w:rFonts w:ascii="Times New Roman" w:hAnsi="Times New Roman" w:cs="Times New Roman"/>
          <w:sz w:val="28"/>
          <w:szCs w:val="28"/>
        </w:rPr>
        <w:t>У</w:t>
      </w:r>
      <w:r w:rsidRPr="00794965">
        <w:rPr>
          <w:rFonts w:ascii="Times New Roman" w:hAnsi="Times New Roman" w:cs="Times New Roman"/>
          <w:sz w:val="28"/>
          <w:szCs w:val="28"/>
        </w:rPr>
        <w:t xml:space="preserve">, которое будет давать возможность получить рабочую профессию в рамках подготовки СПО с получением диплома государственного образца, либо такой же документ можно будет получить через несколько видов краткосрочных курсов. Курсы представляют собой блоки, не зависимые друг от друга, не влияющие на последовательность их прохождения, но позволяющие после каждого блока обучения получить документ об образовании установленного образца и занять соответствующее рабочее место на производстве. </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Таким образом, будут созданы краткосрочные курсы, каждый из которых представляет собой отдельный самостоятельный блок по соответствующей специализации. Специализация представляет собой набор отдельных операций, по которым слушатель приобретает определённые навыки и умения.</w:t>
      </w:r>
    </w:p>
    <w:p w:rsidR="00173577" w:rsidRPr="00794965" w:rsidRDefault="00173577" w:rsidP="0017357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На примере подготовки рабочей профессии «Повар» (на базе 11 </w:t>
      </w:r>
      <w:proofErr w:type="spellStart"/>
      <w:r w:rsidRPr="00794965">
        <w:rPr>
          <w:rFonts w:ascii="Times New Roman" w:hAnsi="Times New Roman" w:cs="Times New Roman"/>
          <w:sz w:val="28"/>
          <w:szCs w:val="28"/>
        </w:rPr>
        <w:t>кл</w:t>
      </w:r>
      <w:proofErr w:type="spellEnd"/>
      <w:r w:rsidRPr="00794965">
        <w:rPr>
          <w:rFonts w:ascii="Times New Roman" w:hAnsi="Times New Roman" w:cs="Times New Roman"/>
          <w:sz w:val="28"/>
          <w:szCs w:val="28"/>
        </w:rPr>
        <w:t xml:space="preserve">., 10 месяцев обучения, 1404 часа) весь объём знаний согласно ФГОС целесообразно разделить на семь блоков. Каждый блок является законченным циклом производства. </w:t>
      </w:r>
      <w:proofErr w:type="gramStart"/>
      <w:r w:rsidRPr="00794965">
        <w:rPr>
          <w:rFonts w:ascii="Times New Roman" w:hAnsi="Times New Roman" w:cs="Times New Roman"/>
          <w:sz w:val="28"/>
          <w:szCs w:val="28"/>
        </w:rPr>
        <w:t>Обучение по</w:t>
      </w:r>
      <w:proofErr w:type="gramEnd"/>
      <w:r w:rsidRPr="00794965">
        <w:rPr>
          <w:rFonts w:ascii="Times New Roman" w:hAnsi="Times New Roman" w:cs="Times New Roman"/>
          <w:sz w:val="28"/>
          <w:szCs w:val="28"/>
        </w:rPr>
        <w:t xml:space="preserve"> данным блокам можно проводить в разной последовательности. После окончания каждого указанного блока слушатель получает документ установленного образца (сертификат), который позволит уже через месяц работать на предприятии.</w:t>
      </w:r>
    </w:p>
    <w:p w:rsidR="00F512F3" w:rsidRPr="00794965" w:rsidRDefault="00F512F3" w:rsidP="00F512F3">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Расчёт продолжительности и стоимости этих блоков выполнен исходя из стоимости подготовки одного специалиста по государственному бюджету направления СПО по профессиям. Подготовка одного специалиста по профессии «260807.01 Повар, кондитер» в настоящее время финансируется государственным бюджетом из расчёта </w:t>
      </w:r>
      <w:r w:rsidR="00A2349F" w:rsidRPr="00794965">
        <w:rPr>
          <w:rFonts w:ascii="Times New Roman" w:hAnsi="Times New Roman" w:cs="Times New Roman"/>
          <w:sz w:val="28"/>
          <w:szCs w:val="28"/>
        </w:rPr>
        <w:t>40015</w:t>
      </w:r>
      <w:r w:rsidRPr="00794965">
        <w:rPr>
          <w:rFonts w:ascii="Times New Roman" w:hAnsi="Times New Roman" w:cs="Times New Roman"/>
          <w:sz w:val="28"/>
          <w:szCs w:val="28"/>
        </w:rPr>
        <w:t xml:space="preserve"> рублей в год. По нашему проекту в эту сумму входи</w:t>
      </w:r>
      <w:r w:rsidR="00A2349F" w:rsidRPr="00794965">
        <w:rPr>
          <w:rFonts w:ascii="Times New Roman" w:hAnsi="Times New Roman" w:cs="Times New Roman"/>
          <w:sz w:val="28"/>
          <w:szCs w:val="28"/>
        </w:rPr>
        <w:t xml:space="preserve">т шесть первых блоков. Блок №7 </w:t>
      </w:r>
      <w:r w:rsidRPr="00794965">
        <w:rPr>
          <w:rFonts w:ascii="Times New Roman" w:hAnsi="Times New Roman" w:cs="Times New Roman"/>
          <w:sz w:val="28"/>
          <w:szCs w:val="28"/>
        </w:rPr>
        <w:t>«</w:t>
      </w:r>
      <w:proofErr w:type="spellStart"/>
      <w:r w:rsidRPr="00794965">
        <w:rPr>
          <w:rFonts w:ascii="Times New Roman" w:hAnsi="Times New Roman" w:cs="Times New Roman"/>
          <w:sz w:val="28"/>
          <w:szCs w:val="28"/>
        </w:rPr>
        <w:t>О</w:t>
      </w:r>
      <w:r w:rsidR="00A2349F" w:rsidRPr="00794965">
        <w:rPr>
          <w:rFonts w:ascii="Times New Roman" w:hAnsi="Times New Roman" w:cs="Times New Roman"/>
          <w:sz w:val="28"/>
          <w:szCs w:val="28"/>
        </w:rPr>
        <w:t>бщепрофессиональные</w:t>
      </w:r>
      <w:proofErr w:type="spellEnd"/>
      <w:r w:rsidR="00A2349F" w:rsidRPr="00794965">
        <w:rPr>
          <w:rFonts w:ascii="Times New Roman" w:hAnsi="Times New Roman" w:cs="Times New Roman"/>
          <w:sz w:val="28"/>
          <w:szCs w:val="28"/>
        </w:rPr>
        <w:t xml:space="preserve"> дисциплины»</w:t>
      </w:r>
      <w:r w:rsidRPr="00794965">
        <w:rPr>
          <w:rFonts w:ascii="Times New Roman" w:hAnsi="Times New Roman" w:cs="Times New Roman"/>
          <w:sz w:val="28"/>
          <w:szCs w:val="28"/>
        </w:rPr>
        <w:t xml:space="preserve"> является дополнительным, он необходим слушателю в том случае, если по окончании предыдущих шести блоков у него появилась необходимость получить диплом государственного образца. Оплата за данный блок осуществляется слушателем из личного бюджета. Расчёты представлены в </w:t>
      </w:r>
      <w:r w:rsidR="00043B18" w:rsidRPr="00794965">
        <w:rPr>
          <w:rFonts w:ascii="Times New Roman" w:hAnsi="Times New Roman" w:cs="Times New Roman"/>
          <w:i/>
          <w:sz w:val="28"/>
          <w:szCs w:val="28"/>
        </w:rPr>
        <w:t>П</w:t>
      </w:r>
      <w:r w:rsidRPr="00794965">
        <w:rPr>
          <w:rFonts w:ascii="Times New Roman" w:hAnsi="Times New Roman" w:cs="Times New Roman"/>
          <w:i/>
          <w:sz w:val="28"/>
          <w:szCs w:val="28"/>
        </w:rPr>
        <w:t>риложении Б</w:t>
      </w:r>
      <w:r w:rsidRPr="00794965">
        <w:rPr>
          <w:rFonts w:ascii="Times New Roman" w:hAnsi="Times New Roman" w:cs="Times New Roman"/>
          <w:sz w:val="28"/>
          <w:szCs w:val="28"/>
        </w:rPr>
        <w:t>.</w:t>
      </w:r>
    </w:p>
    <w:p w:rsidR="00173577" w:rsidRPr="00794965" w:rsidRDefault="00173577" w:rsidP="00173577">
      <w:pPr>
        <w:pStyle w:val="a3"/>
        <w:tabs>
          <w:tab w:val="left" w:pos="1134"/>
        </w:tabs>
        <w:spacing w:after="0" w:line="240" w:lineRule="auto"/>
        <w:ind w:left="0" w:firstLine="709"/>
        <w:jc w:val="both"/>
        <w:rPr>
          <w:rFonts w:ascii="Times New Roman" w:hAnsi="Times New Roman" w:cs="Times New Roman"/>
          <w:b/>
          <w:sz w:val="28"/>
          <w:szCs w:val="28"/>
        </w:rPr>
      </w:pPr>
      <w:r w:rsidRPr="00794965">
        <w:rPr>
          <w:rFonts w:ascii="Times New Roman" w:hAnsi="Times New Roman" w:cs="Times New Roman"/>
          <w:b/>
          <w:sz w:val="28"/>
          <w:szCs w:val="28"/>
        </w:rPr>
        <w:t>Преимущества данной системы обучения для потребителя услуг:</w:t>
      </w:r>
    </w:p>
    <w:p w:rsidR="00173577" w:rsidRPr="00794965" w:rsidRDefault="00173577" w:rsidP="00FA10AB">
      <w:pPr>
        <w:pStyle w:val="a3"/>
        <w:numPr>
          <w:ilvl w:val="0"/>
          <w:numId w:val="1"/>
        </w:numPr>
        <w:tabs>
          <w:tab w:val="left" w:pos="0"/>
          <w:tab w:val="left" w:pos="426"/>
        </w:tabs>
        <w:spacing w:after="0" w:line="240" w:lineRule="auto"/>
        <w:ind w:left="0" w:firstLine="66"/>
        <w:jc w:val="both"/>
        <w:rPr>
          <w:rFonts w:ascii="Times New Roman" w:hAnsi="Times New Roman" w:cs="Times New Roman"/>
          <w:sz w:val="28"/>
          <w:szCs w:val="28"/>
        </w:rPr>
      </w:pPr>
      <w:r w:rsidRPr="00794965">
        <w:rPr>
          <w:rFonts w:ascii="Times New Roman" w:hAnsi="Times New Roman" w:cs="Times New Roman"/>
          <w:sz w:val="28"/>
          <w:szCs w:val="28"/>
        </w:rPr>
        <w:t>Появляется возможность поэтапного получения образования.</w:t>
      </w:r>
    </w:p>
    <w:p w:rsidR="00173577" w:rsidRPr="00794965" w:rsidRDefault="00173577" w:rsidP="00FA10AB">
      <w:pPr>
        <w:pStyle w:val="a3"/>
        <w:numPr>
          <w:ilvl w:val="0"/>
          <w:numId w:val="1"/>
        </w:numPr>
        <w:tabs>
          <w:tab w:val="left" w:pos="0"/>
          <w:tab w:val="left" w:pos="426"/>
          <w:tab w:val="left" w:pos="1050"/>
        </w:tabs>
        <w:spacing w:after="0" w:line="240" w:lineRule="auto"/>
        <w:ind w:left="0" w:firstLine="66"/>
        <w:jc w:val="both"/>
        <w:rPr>
          <w:rFonts w:ascii="Times New Roman" w:hAnsi="Times New Roman" w:cs="Times New Roman"/>
          <w:sz w:val="28"/>
          <w:szCs w:val="28"/>
        </w:rPr>
      </w:pPr>
      <w:r w:rsidRPr="00794965">
        <w:rPr>
          <w:rFonts w:ascii="Times New Roman" w:hAnsi="Times New Roman" w:cs="Times New Roman"/>
          <w:sz w:val="28"/>
          <w:szCs w:val="28"/>
        </w:rPr>
        <w:t>Предлагается возможность выбирать любой блок из предлагаемых вариантов, в любое время и в любой удобной последовательности.</w:t>
      </w:r>
    </w:p>
    <w:p w:rsidR="00173577" w:rsidRPr="00794965" w:rsidRDefault="00173577" w:rsidP="00FA10AB">
      <w:pPr>
        <w:pStyle w:val="a3"/>
        <w:numPr>
          <w:ilvl w:val="0"/>
          <w:numId w:val="1"/>
        </w:numPr>
        <w:tabs>
          <w:tab w:val="left" w:pos="0"/>
          <w:tab w:val="left" w:pos="426"/>
          <w:tab w:val="left" w:pos="1050"/>
        </w:tabs>
        <w:spacing w:after="0" w:line="240" w:lineRule="auto"/>
        <w:ind w:left="0" w:firstLine="66"/>
        <w:jc w:val="both"/>
        <w:rPr>
          <w:rFonts w:ascii="Times New Roman" w:hAnsi="Times New Roman" w:cs="Times New Roman"/>
          <w:sz w:val="28"/>
          <w:szCs w:val="28"/>
        </w:rPr>
      </w:pPr>
      <w:r w:rsidRPr="00794965">
        <w:rPr>
          <w:rFonts w:ascii="Times New Roman" w:hAnsi="Times New Roman" w:cs="Times New Roman"/>
          <w:sz w:val="28"/>
          <w:szCs w:val="28"/>
        </w:rPr>
        <w:t xml:space="preserve">Пройдя курс по выбранному блоку, который наиболее интересен, </w:t>
      </w:r>
      <w:r w:rsidR="00A85A7C" w:rsidRPr="00794965">
        <w:rPr>
          <w:rFonts w:ascii="Times New Roman" w:hAnsi="Times New Roman" w:cs="Times New Roman"/>
          <w:sz w:val="28"/>
          <w:szCs w:val="28"/>
        </w:rPr>
        <w:t xml:space="preserve">обретя все необходимые знания, умения и навыки, </w:t>
      </w:r>
      <w:r w:rsidRPr="00794965">
        <w:rPr>
          <w:rFonts w:ascii="Times New Roman" w:hAnsi="Times New Roman" w:cs="Times New Roman"/>
          <w:sz w:val="28"/>
          <w:szCs w:val="28"/>
        </w:rPr>
        <w:t>он может работать на определенной операции, с максимальной отдачей.</w:t>
      </w:r>
    </w:p>
    <w:p w:rsidR="00173577" w:rsidRPr="00794965" w:rsidRDefault="00173577" w:rsidP="00FA10AB">
      <w:pPr>
        <w:pStyle w:val="a3"/>
        <w:numPr>
          <w:ilvl w:val="0"/>
          <w:numId w:val="1"/>
        </w:numPr>
        <w:tabs>
          <w:tab w:val="left" w:pos="0"/>
          <w:tab w:val="left" w:pos="426"/>
          <w:tab w:val="left" w:pos="1050"/>
        </w:tabs>
        <w:spacing w:after="0" w:line="240" w:lineRule="auto"/>
        <w:ind w:left="0" w:firstLine="66"/>
        <w:jc w:val="both"/>
        <w:rPr>
          <w:rFonts w:ascii="Times New Roman" w:hAnsi="Times New Roman" w:cs="Times New Roman"/>
          <w:sz w:val="28"/>
          <w:szCs w:val="28"/>
        </w:rPr>
      </w:pPr>
      <w:r w:rsidRPr="00794965">
        <w:rPr>
          <w:rFonts w:ascii="Times New Roman" w:hAnsi="Times New Roman" w:cs="Times New Roman"/>
          <w:sz w:val="28"/>
          <w:szCs w:val="28"/>
        </w:rPr>
        <w:t>Каждое направление подготовки имеет унифицированные программы обучения.</w:t>
      </w:r>
    </w:p>
    <w:p w:rsidR="00173577" w:rsidRPr="00794965" w:rsidRDefault="00173577" w:rsidP="00FA10AB">
      <w:pPr>
        <w:pStyle w:val="a3"/>
        <w:numPr>
          <w:ilvl w:val="0"/>
          <w:numId w:val="1"/>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lastRenderedPageBreak/>
        <w:t>Рабочий имеет возможность непрерывного профессионального роста. Велика вероятность, что закончив один блок и получив навыки работы по определенной операции, появится желание продолжить обучение с целью п</w:t>
      </w:r>
      <w:r w:rsidR="00FA10AB" w:rsidRPr="00794965">
        <w:rPr>
          <w:rFonts w:ascii="Times New Roman" w:hAnsi="Times New Roman" w:cs="Times New Roman"/>
          <w:sz w:val="28"/>
          <w:szCs w:val="28"/>
        </w:rPr>
        <w:t>овышения</w:t>
      </w:r>
      <w:r w:rsidRPr="00794965">
        <w:rPr>
          <w:rFonts w:ascii="Times New Roman" w:hAnsi="Times New Roman" w:cs="Times New Roman"/>
          <w:sz w:val="28"/>
          <w:szCs w:val="28"/>
        </w:rPr>
        <w:t xml:space="preserve"> своей </w:t>
      </w:r>
      <w:proofErr w:type="spellStart"/>
      <w:r w:rsidRPr="00794965">
        <w:rPr>
          <w:rFonts w:ascii="Times New Roman" w:hAnsi="Times New Roman" w:cs="Times New Roman"/>
          <w:sz w:val="28"/>
          <w:szCs w:val="28"/>
        </w:rPr>
        <w:t>конкурентности</w:t>
      </w:r>
      <w:proofErr w:type="spellEnd"/>
      <w:r w:rsidRPr="00794965">
        <w:rPr>
          <w:rFonts w:ascii="Times New Roman" w:hAnsi="Times New Roman" w:cs="Times New Roman"/>
          <w:sz w:val="28"/>
          <w:szCs w:val="28"/>
        </w:rPr>
        <w:t>.</w:t>
      </w:r>
    </w:p>
    <w:p w:rsidR="00173577" w:rsidRPr="00794965" w:rsidRDefault="00173577" w:rsidP="00173577">
      <w:pPr>
        <w:pStyle w:val="a3"/>
        <w:tabs>
          <w:tab w:val="left" w:pos="0"/>
          <w:tab w:val="left" w:pos="1050"/>
        </w:tabs>
        <w:spacing w:after="0" w:line="240" w:lineRule="auto"/>
        <w:ind w:left="709"/>
        <w:jc w:val="both"/>
        <w:rPr>
          <w:rFonts w:ascii="Times New Roman" w:hAnsi="Times New Roman" w:cs="Times New Roman"/>
          <w:b/>
          <w:sz w:val="28"/>
          <w:szCs w:val="28"/>
        </w:rPr>
      </w:pPr>
      <w:r w:rsidRPr="00794965">
        <w:rPr>
          <w:rFonts w:ascii="Times New Roman" w:hAnsi="Times New Roman" w:cs="Times New Roman"/>
          <w:b/>
          <w:sz w:val="28"/>
          <w:szCs w:val="28"/>
        </w:rPr>
        <w:t>Преимущества данного проекта для работодателя:</w:t>
      </w:r>
    </w:p>
    <w:p w:rsidR="00173577" w:rsidRPr="00794965" w:rsidRDefault="00173577" w:rsidP="00FA10AB">
      <w:pPr>
        <w:pStyle w:val="a3"/>
        <w:numPr>
          <w:ilvl w:val="0"/>
          <w:numId w:val="2"/>
        </w:numPr>
        <w:tabs>
          <w:tab w:val="left" w:pos="0"/>
          <w:tab w:val="left" w:pos="426"/>
        </w:tabs>
        <w:spacing w:after="0" w:line="240" w:lineRule="auto"/>
        <w:ind w:left="0" w:firstLine="0"/>
        <w:jc w:val="both"/>
        <w:rPr>
          <w:rFonts w:ascii="Times New Roman" w:hAnsi="Times New Roman" w:cs="Times New Roman"/>
          <w:b/>
          <w:sz w:val="28"/>
          <w:szCs w:val="28"/>
        </w:rPr>
      </w:pPr>
      <w:r w:rsidRPr="00794965">
        <w:rPr>
          <w:rFonts w:ascii="Times New Roman" w:hAnsi="Times New Roman" w:cs="Times New Roman"/>
          <w:sz w:val="28"/>
          <w:szCs w:val="28"/>
        </w:rPr>
        <w:t>Восполнение в короткие сроки вакантных мест предприятий качественным и компетентным кадровым составом.</w:t>
      </w:r>
    </w:p>
    <w:p w:rsidR="00173577" w:rsidRPr="00794965" w:rsidRDefault="00173577" w:rsidP="00FA10AB">
      <w:pPr>
        <w:pStyle w:val="a3"/>
        <w:numPr>
          <w:ilvl w:val="0"/>
          <w:numId w:val="2"/>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 xml:space="preserve">Более тесная интеграция образования и производства, объединение общих усилий в повышении качества подготовки специалистов. </w:t>
      </w:r>
    </w:p>
    <w:p w:rsidR="00173577" w:rsidRPr="00794965" w:rsidRDefault="00173577" w:rsidP="00FA10AB">
      <w:pPr>
        <w:pStyle w:val="a3"/>
        <w:numPr>
          <w:ilvl w:val="0"/>
          <w:numId w:val="2"/>
        </w:numPr>
        <w:tabs>
          <w:tab w:val="left" w:pos="0"/>
          <w:tab w:val="left" w:pos="426"/>
          <w:tab w:val="left" w:pos="1134"/>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Возможность заказа подготовки специалистов, где цена и сроки оптимальны.</w:t>
      </w:r>
    </w:p>
    <w:p w:rsidR="00173577" w:rsidRPr="00794965" w:rsidRDefault="00173577" w:rsidP="00FA10AB">
      <w:pPr>
        <w:pStyle w:val="a3"/>
        <w:numPr>
          <w:ilvl w:val="0"/>
          <w:numId w:val="2"/>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При подборе кадров использование базы данных по наиболее способным рабочим, имеющих определенные умения и навыки по специализации.</w:t>
      </w:r>
    </w:p>
    <w:p w:rsidR="00FE6454" w:rsidRPr="00794965" w:rsidRDefault="00732740" w:rsidP="00FE6454">
      <w:pPr>
        <w:spacing w:after="0" w:line="240" w:lineRule="auto"/>
        <w:ind w:firstLine="709"/>
        <w:jc w:val="both"/>
        <w:rPr>
          <w:rFonts w:ascii="Times New Roman" w:hAnsi="Times New Roman" w:cs="Times New Roman"/>
          <w:i/>
          <w:sz w:val="28"/>
          <w:szCs w:val="28"/>
        </w:rPr>
      </w:pPr>
      <w:r w:rsidRPr="00794965">
        <w:rPr>
          <w:rFonts w:ascii="Times New Roman" w:hAnsi="Times New Roman" w:cs="Times New Roman"/>
          <w:sz w:val="28"/>
        </w:rPr>
        <w:t xml:space="preserve">Для создания Многофункционального центра прикладных квалификаций сферы услуг </w:t>
      </w:r>
      <w:r w:rsidR="00FE6454" w:rsidRPr="00794965">
        <w:rPr>
          <w:rFonts w:ascii="Times New Roman" w:hAnsi="Times New Roman" w:cs="Times New Roman"/>
          <w:sz w:val="28"/>
        </w:rPr>
        <w:t>ГА</w:t>
      </w:r>
      <w:r w:rsidR="00A6304F">
        <w:rPr>
          <w:rFonts w:ascii="Times New Roman" w:hAnsi="Times New Roman" w:cs="Times New Roman"/>
          <w:sz w:val="28"/>
        </w:rPr>
        <w:t>П</w:t>
      </w:r>
      <w:r w:rsidR="00FE6454" w:rsidRPr="00794965">
        <w:rPr>
          <w:rFonts w:ascii="Times New Roman" w:hAnsi="Times New Roman" w:cs="Times New Roman"/>
          <w:sz w:val="28"/>
        </w:rPr>
        <w:t xml:space="preserve">ОУ «Международный колледж сервиса» </w:t>
      </w:r>
      <w:r w:rsidR="00BE1594" w:rsidRPr="00794965">
        <w:rPr>
          <w:rFonts w:ascii="Times New Roman" w:hAnsi="Times New Roman" w:cs="Times New Roman"/>
          <w:sz w:val="28"/>
        </w:rPr>
        <w:t>(</w:t>
      </w:r>
      <w:r w:rsidR="00BE1594" w:rsidRPr="00794965">
        <w:rPr>
          <w:rFonts w:ascii="Times New Roman" w:hAnsi="Times New Roman" w:cs="Times New Roman"/>
          <w:sz w:val="28"/>
          <w:szCs w:val="28"/>
        </w:rPr>
        <w:t xml:space="preserve">МКС) </w:t>
      </w:r>
      <w:r w:rsidRPr="00794965">
        <w:rPr>
          <w:rFonts w:ascii="Times New Roman" w:hAnsi="Times New Roman" w:cs="Times New Roman"/>
          <w:sz w:val="28"/>
        </w:rPr>
        <w:t>обладае</w:t>
      </w:r>
      <w:r w:rsidR="00665C4E" w:rsidRPr="00794965">
        <w:rPr>
          <w:rFonts w:ascii="Times New Roman" w:hAnsi="Times New Roman" w:cs="Times New Roman"/>
          <w:sz w:val="28"/>
        </w:rPr>
        <w:t xml:space="preserve">т всеми необходимыми ресурсами. </w:t>
      </w:r>
      <w:r w:rsidRPr="00794965">
        <w:rPr>
          <w:rFonts w:ascii="Times New Roman" w:hAnsi="Times New Roman" w:cs="Times New Roman"/>
          <w:sz w:val="28"/>
        </w:rPr>
        <w:t>В</w:t>
      </w:r>
      <w:r w:rsidR="00FE6454" w:rsidRPr="00794965">
        <w:rPr>
          <w:rFonts w:ascii="Times New Roman" w:hAnsi="Times New Roman" w:cs="Times New Roman"/>
          <w:sz w:val="28"/>
        </w:rPr>
        <w:t xml:space="preserve"> 2011 году </w:t>
      </w:r>
      <w:r w:rsidRPr="00794965">
        <w:rPr>
          <w:rFonts w:ascii="Times New Roman" w:hAnsi="Times New Roman" w:cs="Times New Roman"/>
          <w:sz w:val="28"/>
        </w:rPr>
        <w:t xml:space="preserve">колледж </w:t>
      </w:r>
      <w:r w:rsidR="00EB325A" w:rsidRPr="00794965">
        <w:rPr>
          <w:rFonts w:ascii="Times New Roman" w:hAnsi="Times New Roman" w:cs="Times New Roman"/>
          <w:sz w:val="28"/>
        </w:rPr>
        <w:t>п</w:t>
      </w:r>
      <w:r w:rsidRPr="00794965">
        <w:rPr>
          <w:rFonts w:ascii="Times New Roman" w:hAnsi="Times New Roman" w:cs="Times New Roman"/>
          <w:sz w:val="28"/>
        </w:rPr>
        <w:t>олучил</w:t>
      </w:r>
      <w:r w:rsidR="00FE6454" w:rsidRPr="00794965">
        <w:rPr>
          <w:rFonts w:ascii="Times New Roman" w:hAnsi="Times New Roman" w:cs="Times New Roman"/>
          <w:sz w:val="28"/>
        </w:rPr>
        <w:t xml:space="preserve"> лицензию на право введения образовательной деятельности по 12-ти программам среднего профессионального образования, 5-ти – подготовки </w:t>
      </w:r>
      <w:r w:rsidR="00FE6454" w:rsidRPr="00794965">
        <w:rPr>
          <w:rFonts w:ascii="Times New Roman" w:hAnsi="Times New Roman" w:cs="Times New Roman"/>
          <w:sz w:val="28"/>
          <w:szCs w:val="28"/>
        </w:rPr>
        <w:t xml:space="preserve">квалифицированных рабочих, служащих, 25-ти – дополнительного профессионального образования, а так же по 36-ти программам профессиональной подготовки повышении квалификации </w:t>
      </w:r>
      <w:r w:rsidR="00FE6454" w:rsidRPr="00794965">
        <w:rPr>
          <w:rFonts w:ascii="Times New Roman" w:hAnsi="Times New Roman" w:cs="Times New Roman"/>
          <w:i/>
          <w:sz w:val="28"/>
          <w:szCs w:val="28"/>
        </w:rPr>
        <w:t>(Приложение В).</w:t>
      </w:r>
    </w:p>
    <w:p w:rsidR="00FE6454" w:rsidRPr="00794965" w:rsidRDefault="00FE6454" w:rsidP="00FE6454">
      <w:pPr>
        <w:pStyle w:val="1"/>
        <w:spacing w:before="0" w:line="240" w:lineRule="auto"/>
        <w:ind w:firstLine="709"/>
        <w:jc w:val="both"/>
        <w:rPr>
          <w:rFonts w:ascii="Times New Roman" w:eastAsiaTheme="minorEastAsia" w:hAnsi="Times New Roman" w:cs="Times New Roman"/>
          <w:color w:val="auto"/>
          <w:sz w:val="28"/>
          <w:szCs w:val="28"/>
          <w:lang w:eastAsia="ru-RU"/>
        </w:rPr>
      </w:pPr>
      <w:r w:rsidRPr="00794965">
        <w:rPr>
          <w:rFonts w:ascii="Times New Roman" w:eastAsiaTheme="minorEastAsia" w:hAnsi="Times New Roman" w:cs="Times New Roman"/>
          <w:color w:val="auto"/>
          <w:sz w:val="28"/>
          <w:szCs w:val="28"/>
          <w:lang w:eastAsia="ru-RU"/>
        </w:rPr>
        <w:t>На каждую программу подготовлен необходимый пакет документов, который включает в себя: учебный план, разработанный на основе профессиональных стандартов; рабочие программы, согласованные с работодателями; календарный график.</w:t>
      </w:r>
    </w:p>
    <w:p w:rsidR="00A85A7C" w:rsidRPr="00794965" w:rsidRDefault="00665C4E" w:rsidP="00FE6454">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Материально-техническая база колледжа</w:t>
      </w:r>
      <w:r w:rsidRPr="00794965">
        <w:rPr>
          <w:rFonts w:ascii="Times New Roman" w:hAnsi="Times New Roman" w:cs="Times New Roman"/>
          <w:sz w:val="28"/>
          <w:szCs w:val="28"/>
        </w:rPr>
        <w:t xml:space="preserve"> модернизирована в 2009 году в рамках приоритетного национального проекта «Образование» по программе «Создание международного колледжа сервиса в рамках республиканского отраслевого образовательного кластера в сфере гостеприимства». </w:t>
      </w:r>
    </w:p>
    <w:p w:rsidR="00FE6454" w:rsidRPr="00794965" w:rsidRDefault="00FA10AB" w:rsidP="00FE6454">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Сегодня</w:t>
      </w:r>
      <w:r w:rsidR="00665C4E" w:rsidRPr="00794965">
        <w:rPr>
          <w:rFonts w:ascii="Times New Roman" w:hAnsi="Times New Roman" w:cs="Times New Roman"/>
          <w:sz w:val="28"/>
          <w:szCs w:val="28"/>
        </w:rPr>
        <w:t xml:space="preserve"> к</w:t>
      </w:r>
      <w:r w:rsidR="00FE6454" w:rsidRPr="00794965">
        <w:rPr>
          <w:rFonts w:ascii="Times New Roman" w:hAnsi="Times New Roman" w:cs="Times New Roman"/>
          <w:sz w:val="28"/>
          <w:szCs w:val="28"/>
        </w:rPr>
        <w:t>олледж располагает современной материально-технической базой по всем направлениям подг</w:t>
      </w:r>
      <w:r w:rsidR="00AB1B3D" w:rsidRPr="00794965">
        <w:rPr>
          <w:rFonts w:ascii="Times New Roman" w:hAnsi="Times New Roman" w:cs="Times New Roman"/>
          <w:sz w:val="28"/>
          <w:szCs w:val="28"/>
        </w:rPr>
        <w:t xml:space="preserve">отовки. </w:t>
      </w:r>
      <w:proofErr w:type="gramStart"/>
      <w:r w:rsidR="00AB1B3D" w:rsidRPr="00794965">
        <w:rPr>
          <w:rFonts w:ascii="Times New Roman" w:hAnsi="Times New Roman" w:cs="Times New Roman"/>
          <w:sz w:val="28"/>
          <w:szCs w:val="28"/>
        </w:rPr>
        <w:t xml:space="preserve">Согласно требованиям стандарта </w:t>
      </w:r>
      <w:r w:rsidR="00FE6454" w:rsidRPr="00794965">
        <w:rPr>
          <w:rFonts w:ascii="Times New Roman" w:hAnsi="Times New Roman" w:cs="Times New Roman"/>
          <w:sz w:val="28"/>
          <w:szCs w:val="28"/>
        </w:rPr>
        <w:t>оборудовано 22 учебных кабин</w:t>
      </w:r>
      <w:r w:rsidRPr="00794965">
        <w:rPr>
          <w:rFonts w:ascii="Times New Roman" w:hAnsi="Times New Roman" w:cs="Times New Roman"/>
          <w:sz w:val="28"/>
          <w:szCs w:val="28"/>
        </w:rPr>
        <w:t>ета и 15 лабораторий (подготовка</w:t>
      </w:r>
      <w:r w:rsidR="00FE6454" w:rsidRPr="00794965">
        <w:rPr>
          <w:rFonts w:ascii="Times New Roman" w:hAnsi="Times New Roman" w:cs="Times New Roman"/>
          <w:sz w:val="28"/>
          <w:szCs w:val="28"/>
        </w:rPr>
        <w:t xml:space="preserve"> поваров-кондитеров, поваров-кулинаров, мастерская парикмахерского искусства, маникюра и педикюра, косметологии, лаборатория подготовки специалистов по туризму и гостиничному сервису (симулятор</w:t>
      </w:r>
      <w:r w:rsidRPr="00794965">
        <w:rPr>
          <w:rFonts w:ascii="Times New Roman" w:hAnsi="Times New Roman" w:cs="Times New Roman"/>
          <w:sz w:val="28"/>
          <w:szCs w:val="28"/>
        </w:rPr>
        <w:t xml:space="preserve"> местности), организация</w:t>
      </w:r>
      <w:r w:rsidR="00FE6454" w:rsidRPr="00794965">
        <w:rPr>
          <w:rFonts w:ascii="Times New Roman" w:hAnsi="Times New Roman" w:cs="Times New Roman"/>
          <w:sz w:val="28"/>
          <w:szCs w:val="28"/>
        </w:rPr>
        <w:t xml:space="preserve"> обслуживания, подготовки продавцов широкого профиля, информационный центр, типография, центр управления качеством, фотолаборатория, </w:t>
      </w:r>
      <w:r w:rsidR="00665C4E" w:rsidRPr="00794965">
        <w:rPr>
          <w:rFonts w:ascii="Times New Roman" w:hAnsi="Times New Roman" w:cs="Times New Roman"/>
          <w:sz w:val="28"/>
          <w:szCs w:val="28"/>
        </w:rPr>
        <w:t xml:space="preserve">лаборатория </w:t>
      </w:r>
      <w:r w:rsidR="00FE6454" w:rsidRPr="00794965">
        <w:rPr>
          <w:rFonts w:ascii="Times New Roman" w:hAnsi="Times New Roman" w:cs="Times New Roman"/>
          <w:sz w:val="28"/>
          <w:szCs w:val="28"/>
        </w:rPr>
        <w:t>пищевых технологий (столовая</w:t>
      </w:r>
      <w:r w:rsidR="00665C4E" w:rsidRPr="00794965">
        <w:rPr>
          <w:rFonts w:ascii="Times New Roman" w:hAnsi="Times New Roman" w:cs="Times New Roman"/>
          <w:sz w:val="28"/>
          <w:szCs w:val="28"/>
        </w:rPr>
        <w:t xml:space="preserve"> с</w:t>
      </w:r>
      <w:r w:rsidR="00FE6454" w:rsidRPr="00794965">
        <w:rPr>
          <w:rFonts w:ascii="Times New Roman" w:hAnsi="Times New Roman" w:cs="Times New Roman"/>
          <w:sz w:val="28"/>
          <w:szCs w:val="28"/>
        </w:rPr>
        <w:t xml:space="preserve"> </w:t>
      </w:r>
      <w:r w:rsidR="00FE6454" w:rsidRPr="00794965">
        <w:rPr>
          <w:rFonts w:ascii="Times New Roman" w:hAnsi="Times New Roman" w:cs="Times New Roman"/>
          <w:sz w:val="28"/>
          <w:szCs w:val="28"/>
          <w:lang w:val="en-US"/>
        </w:rPr>
        <w:t>VIP</w:t>
      </w:r>
      <w:r w:rsidR="00665C4E" w:rsidRPr="00794965">
        <w:rPr>
          <w:rFonts w:ascii="Times New Roman" w:hAnsi="Times New Roman" w:cs="Times New Roman"/>
          <w:sz w:val="28"/>
          <w:szCs w:val="28"/>
        </w:rPr>
        <w:t xml:space="preserve"> </w:t>
      </w:r>
      <w:r w:rsidR="00FE6454" w:rsidRPr="00794965">
        <w:rPr>
          <w:rFonts w:ascii="Times New Roman" w:hAnsi="Times New Roman" w:cs="Times New Roman"/>
          <w:sz w:val="28"/>
          <w:szCs w:val="28"/>
        </w:rPr>
        <w:t>зал</w:t>
      </w:r>
      <w:r w:rsidR="00665C4E" w:rsidRPr="00794965">
        <w:rPr>
          <w:rFonts w:ascii="Times New Roman" w:hAnsi="Times New Roman" w:cs="Times New Roman"/>
          <w:sz w:val="28"/>
          <w:szCs w:val="28"/>
        </w:rPr>
        <w:t xml:space="preserve">ом), гостиничный комплекс с </w:t>
      </w:r>
      <w:proofErr w:type="spellStart"/>
      <w:r w:rsidR="00FE6454" w:rsidRPr="00794965">
        <w:rPr>
          <w:rFonts w:ascii="Times New Roman" w:hAnsi="Times New Roman" w:cs="Times New Roman"/>
          <w:sz w:val="28"/>
          <w:szCs w:val="28"/>
        </w:rPr>
        <w:t>фитнес</w:t>
      </w:r>
      <w:r w:rsidR="00665C4E" w:rsidRPr="00794965">
        <w:rPr>
          <w:rFonts w:ascii="Times New Roman" w:hAnsi="Times New Roman" w:cs="Times New Roman"/>
          <w:sz w:val="28"/>
          <w:szCs w:val="28"/>
        </w:rPr>
        <w:t>-центром</w:t>
      </w:r>
      <w:proofErr w:type="spellEnd"/>
      <w:r w:rsidR="00FE6454" w:rsidRPr="00794965">
        <w:rPr>
          <w:rFonts w:ascii="Times New Roman" w:hAnsi="Times New Roman" w:cs="Times New Roman"/>
          <w:sz w:val="28"/>
          <w:szCs w:val="28"/>
        </w:rPr>
        <w:t>).</w:t>
      </w:r>
      <w:proofErr w:type="gramEnd"/>
      <w:r w:rsidR="003308D7" w:rsidRPr="00794965">
        <w:rPr>
          <w:rFonts w:ascii="Times New Roman" w:hAnsi="Times New Roman" w:cs="Times New Roman"/>
          <w:sz w:val="28"/>
          <w:szCs w:val="28"/>
        </w:rPr>
        <w:t xml:space="preserve"> Фотоматериал по основным лабораториям представлен в </w:t>
      </w:r>
      <w:r w:rsidR="00043B18" w:rsidRPr="00794965">
        <w:rPr>
          <w:rFonts w:ascii="Times New Roman" w:hAnsi="Times New Roman" w:cs="Times New Roman"/>
          <w:i/>
          <w:sz w:val="28"/>
          <w:szCs w:val="28"/>
        </w:rPr>
        <w:t>П</w:t>
      </w:r>
      <w:r w:rsidR="003308D7" w:rsidRPr="00794965">
        <w:rPr>
          <w:rFonts w:ascii="Times New Roman" w:hAnsi="Times New Roman" w:cs="Times New Roman"/>
          <w:i/>
          <w:sz w:val="28"/>
          <w:szCs w:val="28"/>
        </w:rPr>
        <w:t>риложении Г.</w:t>
      </w:r>
    </w:p>
    <w:p w:rsidR="00D5238F" w:rsidRPr="00794965" w:rsidRDefault="00D5238F" w:rsidP="00D5238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Колледж находится в </w:t>
      </w:r>
      <w:r w:rsidRPr="00794965">
        <w:rPr>
          <w:rFonts w:ascii="Times New Roman" w:hAnsi="Times New Roman" w:cs="Times New Roman"/>
          <w:b/>
          <w:sz w:val="28"/>
          <w:szCs w:val="28"/>
        </w:rPr>
        <w:t>постоянном со</w:t>
      </w:r>
      <w:r w:rsidR="009D3258" w:rsidRPr="00794965">
        <w:rPr>
          <w:rFonts w:ascii="Times New Roman" w:hAnsi="Times New Roman" w:cs="Times New Roman"/>
          <w:b/>
          <w:sz w:val="28"/>
          <w:szCs w:val="28"/>
        </w:rPr>
        <w:t xml:space="preserve">вершенствовании и поиске </w:t>
      </w:r>
      <w:proofErr w:type="gramStart"/>
      <w:r w:rsidR="009D3258" w:rsidRPr="00794965">
        <w:rPr>
          <w:rFonts w:ascii="Times New Roman" w:hAnsi="Times New Roman" w:cs="Times New Roman"/>
          <w:b/>
          <w:sz w:val="28"/>
          <w:szCs w:val="28"/>
        </w:rPr>
        <w:t>решений</w:t>
      </w:r>
      <w:r w:rsidRPr="00794965">
        <w:rPr>
          <w:rFonts w:ascii="Times New Roman" w:hAnsi="Times New Roman" w:cs="Times New Roman"/>
          <w:b/>
          <w:sz w:val="28"/>
          <w:szCs w:val="28"/>
        </w:rPr>
        <w:t xml:space="preserve"> повышения качества подготовки</w:t>
      </w:r>
      <w:r w:rsidRPr="00794965">
        <w:rPr>
          <w:rFonts w:ascii="Times New Roman" w:hAnsi="Times New Roman" w:cs="Times New Roman"/>
          <w:sz w:val="28"/>
          <w:szCs w:val="28"/>
        </w:rPr>
        <w:t xml:space="preserve"> высококвалифицированных специалистов сферы сервиса</w:t>
      </w:r>
      <w:proofErr w:type="gramEnd"/>
      <w:r w:rsidRPr="00794965">
        <w:rPr>
          <w:rFonts w:ascii="Times New Roman" w:hAnsi="Times New Roman" w:cs="Times New Roman"/>
          <w:sz w:val="28"/>
          <w:szCs w:val="28"/>
        </w:rPr>
        <w:t xml:space="preserve">. С целью подтверждения эффективности деятельности учреждения и качества подготовки специалистов, в 2012 году </w:t>
      </w:r>
      <w:r w:rsidRPr="00794965">
        <w:rPr>
          <w:rFonts w:ascii="Times New Roman" w:hAnsi="Times New Roman" w:cs="Times New Roman"/>
          <w:sz w:val="28"/>
          <w:szCs w:val="28"/>
        </w:rPr>
        <w:lastRenderedPageBreak/>
        <w:t xml:space="preserve">колледж внедрил систему менеджмента качества в соответствии с требованиями международных стандартов ISO 9001:2008 и его российского аналога ГОСТ </w:t>
      </w:r>
      <w:proofErr w:type="gramStart"/>
      <w:r w:rsidRPr="00794965">
        <w:rPr>
          <w:rFonts w:ascii="Times New Roman" w:hAnsi="Times New Roman" w:cs="Times New Roman"/>
          <w:sz w:val="28"/>
          <w:szCs w:val="28"/>
        </w:rPr>
        <w:t>Р</w:t>
      </w:r>
      <w:proofErr w:type="gramEnd"/>
      <w:r w:rsidRPr="00794965">
        <w:rPr>
          <w:rFonts w:ascii="Times New Roman" w:hAnsi="Times New Roman" w:cs="Times New Roman"/>
          <w:sz w:val="28"/>
          <w:szCs w:val="28"/>
        </w:rPr>
        <w:t xml:space="preserve"> ИСО 9001-2008 (сертификат IQ Net №383/1 от 16.07.2012 г.).</w:t>
      </w:r>
    </w:p>
    <w:p w:rsidR="000C2AD1" w:rsidRPr="00794965" w:rsidRDefault="00D5238F" w:rsidP="000C2AD1">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С целью удовлетворения требований современного рынка труда и потребностей предприятий-работодателей колледж </w:t>
      </w:r>
      <w:r w:rsidR="00AA7112" w:rsidRPr="00794965">
        <w:rPr>
          <w:rFonts w:ascii="Times New Roman" w:hAnsi="Times New Roman" w:cs="Times New Roman"/>
          <w:sz w:val="28"/>
          <w:szCs w:val="28"/>
        </w:rPr>
        <w:t xml:space="preserve">с сентября </w:t>
      </w:r>
      <w:r w:rsidRPr="00794965">
        <w:rPr>
          <w:rFonts w:ascii="Times New Roman" w:hAnsi="Times New Roman" w:cs="Times New Roman"/>
          <w:sz w:val="28"/>
          <w:szCs w:val="28"/>
        </w:rPr>
        <w:t>2012-2013 учебного года в рамках эксперимента</w:t>
      </w:r>
      <w:r w:rsidR="000C2AD1" w:rsidRPr="00794965">
        <w:rPr>
          <w:rFonts w:ascii="Times New Roman" w:hAnsi="Times New Roman" w:cs="Times New Roman"/>
          <w:sz w:val="28"/>
          <w:szCs w:val="28"/>
        </w:rPr>
        <w:t xml:space="preserve">, по согласованию с учредителем, </w:t>
      </w:r>
      <w:r w:rsidRPr="00794965">
        <w:rPr>
          <w:rFonts w:ascii="Times New Roman" w:hAnsi="Times New Roman" w:cs="Times New Roman"/>
          <w:sz w:val="28"/>
          <w:szCs w:val="28"/>
        </w:rPr>
        <w:t xml:space="preserve"> </w:t>
      </w:r>
      <w:r w:rsidR="000C2AD1" w:rsidRPr="00794965">
        <w:rPr>
          <w:rFonts w:ascii="Times New Roman" w:hAnsi="Times New Roman" w:cs="Times New Roman"/>
          <w:sz w:val="28"/>
          <w:szCs w:val="28"/>
        </w:rPr>
        <w:t>была разработана и внедрена система разных траекторий получения образования, максимально приближенная к европейской, где главной составляющей является работодатель. В то же время эта система адаптирована к российским условиям, законодательс</w:t>
      </w:r>
      <w:r w:rsidR="00FA10AB" w:rsidRPr="00794965">
        <w:rPr>
          <w:rFonts w:ascii="Times New Roman" w:hAnsi="Times New Roman" w:cs="Times New Roman"/>
          <w:sz w:val="28"/>
          <w:szCs w:val="28"/>
        </w:rPr>
        <w:t>тву и возможностям колледжа. С</w:t>
      </w:r>
      <w:r w:rsidR="00665C4E" w:rsidRPr="00794965">
        <w:rPr>
          <w:rFonts w:ascii="Times New Roman" w:hAnsi="Times New Roman" w:cs="Times New Roman"/>
          <w:sz w:val="28"/>
          <w:szCs w:val="28"/>
        </w:rPr>
        <w:t>х</w:t>
      </w:r>
      <w:r w:rsidR="000C2AD1" w:rsidRPr="00794965">
        <w:rPr>
          <w:rFonts w:ascii="Times New Roman" w:hAnsi="Times New Roman" w:cs="Times New Roman"/>
          <w:sz w:val="28"/>
          <w:szCs w:val="28"/>
        </w:rPr>
        <w:t xml:space="preserve">ема представлена в </w:t>
      </w:r>
      <w:r w:rsidR="00043B18" w:rsidRPr="00794965">
        <w:rPr>
          <w:rFonts w:ascii="Times New Roman" w:hAnsi="Times New Roman" w:cs="Times New Roman"/>
          <w:i/>
          <w:sz w:val="28"/>
          <w:szCs w:val="28"/>
        </w:rPr>
        <w:t>П</w:t>
      </w:r>
      <w:r w:rsidR="000C2AD1" w:rsidRPr="00794965">
        <w:rPr>
          <w:rFonts w:ascii="Times New Roman" w:hAnsi="Times New Roman" w:cs="Times New Roman"/>
          <w:i/>
          <w:sz w:val="28"/>
          <w:szCs w:val="28"/>
        </w:rPr>
        <w:t>риложении Д</w:t>
      </w:r>
      <w:r w:rsidR="00665C4E" w:rsidRPr="00794965">
        <w:rPr>
          <w:rFonts w:ascii="Times New Roman" w:hAnsi="Times New Roman" w:cs="Times New Roman"/>
          <w:i/>
          <w:sz w:val="28"/>
          <w:szCs w:val="28"/>
        </w:rPr>
        <w:t>.</w:t>
      </w:r>
      <w:r w:rsidR="00665C4E" w:rsidRPr="00794965">
        <w:rPr>
          <w:rFonts w:ascii="Times New Roman" w:hAnsi="Times New Roman" w:cs="Times New Roman"/>
          <w:sz w:val="28"/>
          <w:szCs w:val="28"/>
        </w:rPr>
        <w:t xml:space="preserve"> </w:t>
      </w:r>
      <w:r w:rsidR="000C2AD1" w:rsidRPr="00794965">
        <w:rPr>
          <w:rFonts w:ascii="Times New Roman" w:hAnsi="Times New Roman" w:cs="Times New Roman"/>
          <w:sz w:val="28"/>
          <w:szCs w:val="28"/>
        </w:rPr>
        <w:t>Студент</w:t>
      </w:r>
      <w:r w:rsidR="00AA7112" w:rsidRPr="00794965">
        <w:rPr>
          <w:rFonts w:ascii="Times New Roman" w:hAnsi="Times New Roman" w:cs="Times New Roman"/>
          <w:sz w:val="28"/>
          <w:szCs w:val="28"/>
        </w:rPr>
        <w:t xml:space="preserve"> сам </w:t>
      </w:r>
      <w:r w:rsidR="00FA10AB" w:rsidRPr="00794965">
        <w:rPr>
          <w:rFonts w:ascii="Times New Roman" w:hAnsi="Times New Roman" w:cs="Times New Roman"/>
          <w:sz w:val="28"/>
          <w:szCs w:val="28"/>
        </w:rPr>
        <w:t>выбирает подходящую</w:t>
      </w:r>
      <w:r w:rsidR="000C2AD1" w:rsidRPr="00794965">
        <w:rPr>
          <w:rFonts w:ascii="Times New Roman" w:hAnsi="Times New Roman" w:cs="Times New Roman"/>
          <w:sz w:val="28"/>
          <w:szCs w:val="28"/>
        </w:rPr>
        <w:t xml:space="preserve"> е</w:t>
      </w:r>
      <w:r w:rsidR="00AA7112" w:rsidRPr="00794965">
        <w:rPr>
          <w:rFonts w:ascii="Times New Roman" w:hAnsi="Times New Roman" w:cs="Times New Roman"/>
          <w:sz w:val="28"/>
          <w:szCs w:val="28"/>
        </w:rPr>
        <w:t>м</w:t>
      </w:r>
      <w:r w:rsidR="000C2AD1" w:rsidRPr="00794965">
        <w:rPr>
          <w:rFonts w:ascii="Times New Roman" w:hAnsi="Times New Roman" w:cs="Times New Roman"/>
          <w:sz w:val="28"/>
          <w:szCs w:val="28"/>
        </w:rPr>
        <w:t>у</w:t>
      </w:r>
      <w:r w:rsidR="00AA7112" w:rsidRPr="00794965">
        <w:rPr>
          <w:rFonts w:ascii="Times New Roman" w:hAnsi="Times New Roman" w:cs="Times New Roman"/>
          <w:sz w:val="28"/>
          <w:szCs w:val="28"/>
        </w:rPr>
        <w:t xml:space="preserve"> форму обучения</w:t>
      </w:r>
      <w:r w:rsidR="000C2AD1" w:rsidRPr="00794965">
        <w:rPr>
          <w:rFonts w:ascii="Times New Roman" w:hAnsi="Times New Roman" w:cs="Times New Roman"/>
          <w:sz w:val="28"/>
          <w:szCs w:val="28"/>
        </w:rPr>
        <w:t>. Удобным в этой схеме является то, что если студент не справляется с учёбой, организованной по второй и третьей траектории, то он может легко перейти на «традиционную» форму обучения и включиться в общий поток. Таким образом, решается задача учебного заведения предоставить образование студенту и выпустить его высококвалифицированным специалистом с дипломом государственного образца</w:t>
      </w:r>
      <w:r w:rsidR="005420FD" w:rsidRPr="00794965">
        <w:rPr>
          <w:rFonts w:ascii="Times New Roman" w:hAnsi="Times New Roman" w:cs="Times New Roman"/>
          <w:sz w:val="28"/>
          <w:szCs w:val="28"/>
        </w:rPr>
        <w:t>, также решается критическая ситуация кадрового голода в экономике</w:t>
      </w:r>
      <w:r w:rsidR="00FA10AB" w:rsidRPr="00794965">
        <w:rPr>
          <w:rFonts w:ascii="Times New Roman" w:hAnsi="Times New Roman" w:cs="Times New Roman"/>
          <w:sz w:val="28"/>
          <w:szCs w:val="28"/>
        </w:rPr>
        <w:t xml:space="preserve"> города </w:t>
      </w:r>
      <w:r w:rsidR="005420FD" w:rsidRPr="00794965">
        <w:rPr>
          <w:rFonts w:ascii="Times New Roman" w:hAnsi="Times New Roman" w:cs="Times New Roman"/>
          <w:sz w:val="28"/>
          <w:szCs w:val="28"/>
        </w:rPr>
        <w:t>–</w:t>
      </w:r>
      <w:r w:rsidR="00FA10AB" w:rsidRPr="00794965">
        <w:rPr>
          <w:rFonts w:ascii="Times New Roman" w:hAnsi="Times New Roman" w:cs="Times New Roman"/>
          <w:sz w:val="28"/>
          <w:szCs w:val="28"/>
        </w:rPr>
        <w:t xml:space="preserve"> </w:t>
      </w:r>
      <w:r w:rsidR="005420FD" w:rsidRPr="00794965">
        <w:rPr>
          <w:rFonts w:ascii="Times New Roman" w:hAnsi="Times New Roman" w:cs="Times New Roman"/>
          <w:sz w:val="28"/>
          <w:szCs w:val="28"/>
        </w:rPr>
        <w:t>заполняются вакантные рабочие места предприятий отрасли</w:t>
      </w:r>
      <w:r w:rsidR="000C2AD1" w:rsidRPr="00794965">
        <w:rPr>
          <w:rFonts w:ascii="Times New Roman" w:hAnsi="Times New Roman" w:cs="Times New Roman"/>
          <w:sz w:val="28"/>
          <w:szCs w:val="28"/>
        </w:rPr>
        <w:t>.</w:t>
      </w:r>
    </w:p>
    <w:p w:rsidR="003E4F89" w:rsidRPr="00794965" w:rsidRDefault="003E4F89" w:rsidP="000C2AD1">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В настоящее время, в целях реального изменения ситуации на рынке труда и по многочисленным просьбам руководителей предприятий отрасли, нами разрабатывается проект аттестации и сертификации работников сервиса. Данный</w:t>
      </w:r>
      <w:r w:rsidRPr="00794965">
        <w:rPr>
          <w:rFonts w:ascii="Times New Roman" w:hAnsi="Times New Roman" w:cs="Times New Roman"/>
          <w:sz w:val="28"/>
          <w:szCs w:val="28"/>
        </w:rPr>
        <w:tab/>
        <w:t xml:space="preserve"> проект рассматривается в рамках европейского аналога, который позволит делать сознательный подбор и </w:t>
      </w:r>
      <w:r w:rsidR="005420FD" w:rsidRPr="00794965">
        <w:rPr>
          <w:rFonts w:ascii="Times New Roman" w:hAnsi="Times New Roman" w:cs="Times New Roman"/>
          <w:sz w:val="28"/>
          <w:szCs w:val="28"/>
        </w:rPr>
        <w:t>найма</w:t>
      </w:r>
      <w:r w:rsidRPr="00794965">
        <w:rPr>
          <w:rFonts w:ascii="Times New Roman" w:hAnsi="Times New Roman" w:cs="Times New Roman"/>
          <w:sz w:val="28"/>
          <w:szCs w:val="28"/>
        </w:rPr>
        <w:t xml:space="preserve"> работников </w:t>
      </w:r>
      <w:r w:rsidR="005420FD" w:rsidRPr="00794965">
        <w:rPr>
          <w:rFonts w:ascii="Times New Roman" w:hAnsi="Times New Roman" w:cs="Times New Roman"/>
          <w:sz w:val="28"/>
          <w:szCs w:val="28"/>
        </w:rPr>
        <w:t>для работы</w:t>
      </w:r>
      <w:r w:rsidRPr="00794965">
        <w:rPr>
          <w:rFonts w:ascii="Times New Roman" w:hAnsi="Times New Roman" w:cs="Times New Roman"/>
          <w:sz w:val="28"/>
          <w:szCs w:val="28"/>
        </w:rPr>
        <w:t xml:space="preserve"> </w:t>
      </w:r>
      <w:r w:rsidR="005420FD" w:rsidRPr="00794965">
        <w:rPr>
          <w:rFonts w:ascii="Times New Roman" w:hAnsi="Times New Roman" w:cs="Times New Roman"/>
          <w:sz w:val="28"/>
          <w:szCs w:val="28"/>
        </w:rPr>
        <w:t>на предприятии</w:t>
      </w:r>
      <w:r w:rsidRPr="00794965">
        <w:rPr>
          <w:rFonts w:ascii="Times New Roman" w:hAnsi="Times New Roman" w:cs="Times New Roman"/>
          <w:sz w:val="28"/>
          <w:szCs w:val="28"/>
        </w:rPr>
        <w:t xml:space="preserve">. Система позволяет, так же как и в сфере общественного питания и педагогики, присваивать разряды или категории в зависимости от уровня знаний новых технологий с периодическими повышениями квалификации в различной форме. </w:t>
      </w:r>
      <w:r w:rsidR="0070184A" w:rsidRPr="00794965">
        <w:rPr>
          <w:rFonts w:ascii="Times New Roman" w:hAnsi="Times New Roman" w:cs="Times New Roman"/>
          <w:sz w:val="28"/>
          <w:szCs w:val="28"/>
        </w:rPr>
        <w:t xml:space="preserve">Схема </w:t>
      </w:r>
      <w:r w:rsidR="005420FD" w:rsidRPr="00794965">
        <w:rPr>
          <w:rFonts w:ascii="Times New Roman" w:hAnsi="Times New Roman" w:cs="Times New Roman"/>
          <w:sz w:val="28"/>
          <w:szCs w:val="28"/>
        </w:rPr>
        <w:t xml:space="preserve">предлагаемого алгоритма </w:t>
      </w:r>
      <w:r w:rsidR="0070184A" w:rsidRPr="00794965">
        <w:rPr>
          <w:rFonts w:ascii="Times New Roman" w:hAnsi="Times New Roman" w:cs="Times New Roman"/>
          <w:spacing w:val="-4"/>
          <w:sz w:val="28"/>
          <w:szCs w:val="28"/>
        </w:rPr>
        <w:t xml:space="preserve">аттестации и сертификации работников сервиса представлена в </w:t>
      </w:r>
      <w:r w:rsidR="0070184A" w:rsidRPr="00794965">
        <w:rPr>
          <w:rFonts w:ascii="Times New Roman" w:hAnsi="Times New Roman" w:cs="Times New Roman"/>
          <w:i/>
          <w:spacing w:val="-4"/>
          <w:sz w:val="28"/>
          <w:szCs w:val="28"/>
        </w:rPr>
        <w:t>п</w:t>
      </w:r>
      <w:r w:rsidRPr="00794965">
        <w:rPr>
          <w:rFonts w:ascii="Times New Roman" w:hAnsi="Times New Roman" w:cs="Times New Roman"/>
          <w:i/>
          <w:spacing w:val="-4"/>
          <w:sz w:val="28"/>
          <w:szCs w:val="28"/>
        </w:rPr>
        <w:t xml:space="preserve">риложение </w:t>
      </w:r>
      <w:r w:rsidR="0070184A" w:rsidRPr="00794965">
        <w:rPr>
          <w:rFonts w:ascii="Times New Roman" w:hAnsi="Times New Roman" w:cs="Times New Roman"/>
          <w:i/>
          <w:spacing w:val="-4"/>
          <w:sz w:val="28"/>
          <w:szCs w:val="28"/>
        </w:rPr>
        <w:t>Е</w:t>
      </w:r>
      <w:r w:rsidRPr="00794965">
        <w:rPr>
          <w:rFonts w:ascii="Times New Roman" w:hAnsi="Times New Roman" w:cs="Times New Roman"/>
          <w:i/>
          <w:spacing w:val="-4"/>
          <w:sz w:val="28"/>
          <w:szCs w:val="28"/>
        </w:rPr>
        <w:t>.</w:t>
      </w:r>
      <w:r w:rsidR="002E46EB" w:rsidRPr="00794965">
        <w:rPr>
          <w:rFonts w:ascii="Times New Roman" w:hAnsi="Times New Roman" w:cs="Times New Roman"/>
          <w:i/>
          <w:spacing w:val="-4"/>
          <w:sz w:val="28"/>
          <w:szCs w:val="28"/>
        </w:rPr>
        <w:t xml:space="preserve"> </w:t>
      </w:r>
      <w:r w:rsidR="005420FD" w:rsidRPr="00794965">
        <w:rPr>
          <w:rFonts w:ascii="Times New Roman" w:hAnsi="Times New Roman" w:cs="Times New Roman"/>
          <w:spacing w:val="-4"/>
          <w:sz w:val="28"/>
          <w:szCs w:val="28"/>
        </w:rPr>
        <w:t>Этот проект пока в разработке и на уровне согласования с заинтересованными сторонами.</w:t>
      </w:r>
    </w:p>
    <w:p w:rsidR="00117E13" w:rsidRPr="00794965" w:rsidRDefault="000C2AD1" w:rsidP="003F5787">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Объем внебюджетной деятельности колледжа.</w:t>
      </w:r>
      <w:r w:rsidR="009437A9" w:rsidRPr="00794965">
        <w:rPr>
          <w:rFonts w:ascii="Times New Roman" w:hAnsi="Times New Roman" w:cs="Times New Roman"/>
          <w:b/>
          <w:sz w:val="28"/>
          <w:szCs w:val="28"/>
        </w:rPr>
        <w:t xml:space="preserve"> </w:t>
      </w:r>
      <w:r w:rsidR="005420FD" w:rsidRPr="00794965">
        <w:rPr>
          <w:rFonts w:ascii="Times New Roman" w:hAnsi="Times New Roman" w:cs="Times New Roman"/>
          <w:b/>
          <w:sz w:val="28"/>
          <w:szCs w:val="28"/>
        </w:rPr>
        <w:t xml:space="preserve"> </w:t>
      </w:r>
      <w:r w:rsidR="00117E13" w:rsidRPr="00794965">
        <w:rPr>
          <w:rFonts w:ascii="Times New Roman" w:hAnsi="Times New Roman" w:cs="Times New Roman"/>
          <w:sz w:val="28"/>
          <w:szCs w:val="28"/>
        </w:rPr>
        <w:t>С каждым годом колледж наращивает объем внебюджетной деятельности. По сравнению с 2012 годом объем доходов в 2013 году вырос на 13 % и сос</w:t>
      </w:r>
      <w:r w:rsidR="005420FD" w:rsidRPr="00794965">
        <w:rPr>
          <w:rFonts w:ascii="Times New Roman" w:hAnsi="Times New Roman" w:cs="Times New Roman"/>
          <w:sz w:val="28"/>
          <w:szCs w:val="28"/>
        </w:rPr>
        <w:t>тавил в сумме 6254756 руб., в том числе от образовательной</w:t>
      </w:r>
      <w:r w:rsidR="00117E13" w:rsidRPr="00794965">
        <w:rPr>
          <w:rFonts w:ascii="Times New Roman" w:hAnsi="Times New Roman" w:cs="Times New Roman"/>
          <w:sz w:val="28"/>
          <w:szCs w:val="28"/>
        </w:rPr>
        <w:t xml:space="preserve"> дея</w:t>
      </w:r>
      <w:r w:rsidR="005420FD" w:rsidRPr="00794965">
        <w:rPr>
          <w:rFonts w:ascii="Times New Roman" w:hAnsi="Times New Roman" w:cs="Times New Roman"/>
          <w:sz w:val="28"/>
          <w:szCs w:val="28"/>
        </w:rPr>
        <w:t xml:space="preserve">тельности доход составил – 2973238 </w:t>
      </w:r>
      <w:r w:rsidR="003A4222" w:rsidRPr="00794965">
        <w:rPr>
          <w:rFonts w:ascii="Times New Roman" w:hAnsi="Times New Roman" w:cs="Times New Roman"/>
          <w:sz w:val="28"/>
          <w:szCs w:val="28"/>
        </w:rPr>
        <w:t>руб., научно-инновационной</w:t>
      </w:r>
      <w:r w:rsidR="00117E13" w:rsidRPr="00794965">
        <w:rPr>
          <w:rFonts w:ascii="Times New Roman" w:hAnsi="Times New Roman" w:cs="Times New Roman"/>
          <w:sz w:val="28"/>
          <w:szCs w:val="28"/>
        </w:rPr>
        <w:t xml:space="preserve"> </w:t>
      </w:r>
      <w:r w:rsidR="003A4222" w:rsidRPr="00794965">
        <w:rPr>
          <w:rFonts w:ascii="Times New Roman" w:hAnsi="Times New Roman" w:cs="Times New Roman"/>
          <w:sz w:val="28"/>
          <w:szCs w:val="28"/>
        </w:rPr>
        <w:t>деятельности</w:t>
      </w:r>
      <w:r w:rsidR="005420FD" w:rsidRPr="00794965">
        <w:rPr>
          <w:rFonts w:ascii="Times New Roman" w:hAnsi="Times New Roman" w:cs="Times New Roman"/>
          <w:sz w:val="28"/>
          <w:szCs w:val="28"/>
        </w:rPr>
        <w:t xml:space="preserve"> </w:t>
      </w:r>
      <w:r w:rsidR="00117E13" w:rsidRPr="00794965">
        <w:rPr>
          <w:rFonts w:ascii="Times New Roman" w:hAnsi="Times New Roman" w:cs="Times New Roman"/>
          <w:sz w:val="28"/>
          <w:szCs w:val="28"/>
        </w:rPr>
        <w:t xml:space="preserve">(проекты) </w:t>
      </w:r>
      <w:r w:rsidR="005420FD" w:rsidRPr="00794965">
        <w:rPr>
          <w:rFonts w:ascii="Times New Roman" w:hAnsi="Times New Roman" w:cs="Times New Roman"/>
          <w:sz w:val="28"/>
          <w:szCs w:val="28"/>
        </w:rPr>
        <w:t xml:space="preserve">– 1233160 </w:t>
      </w:r>
      <w:r w:rsidR="003A4222" w:rsidRPr="00794965">
        <w:rPr>
          <w:rFonts w:ascii="Times New Roman" w:hAnsi="Times New Roman" w:cs="Times New Roman"/>
          <w:sz w:val="28"/>
          <w:szCs w:val="28"/>
        </w:rPr>
        <w:t>руб. от работы</w:t>
      </w:r>
      <w:r w:rsidR="00117E13" w:rsidRPr="00794965">
        <w:rPr>
          <w:rFonts w:ascii="Times New Roman" w:hAnsi="Times New Roman" w:cs="Times New Roman"/>
          <w:sz w:val="28"/>
          <w:szCs w:val="28"/>
        </w:rPr>
        <w:t xml:space="preserve"> лабораторий – 2048357,00 руб.</w:t>
      </w:r>
    </w:p>
    <w:p w:rsidR="00A95FF0" w:rsidRPr="00794965" w:rsidRDefault="00A95FF0" w:rsidP="00A95FF0">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Повышение финансовой устойчивости МКС</w:t>
      </w:r>
      <w:r w:rsidRPr="00794965">
        <w:rPr>
          <w:rFonts w:ascii="Times New Roman" w:hAnsi="Times New Roman" w:cs="Times New Roman"/>
          <w:sz w:val="28"/>
          <w:szCs w:val="28"/>
        </w:rPr>
        <w:t xml:space="preserve"> возможно при условии увеличения доли внебюджетного финансирования за счет предложения на рынке образовательных услуг востребованного образовательного продукта. </w:t>
      </w:r>
      <w:r w:rsidR="00BE1594" w:rsidRPr="00794965">
        <w:rPr>
          <w:rFonts w:ascii="Times New Roman" w:hAnsi="Times New Roman" w:cs="Times New Roman"/>
          <w:sz w:val="28"/>
          <w:szCs w:val="28"/>
        </w:rPr>
        <w:t>Колледж</w:t>
      </w:r>
      <w:r w:rsidRPr="00794965">
        <w:rPr>
          <w:rFonts w:ascii="Times New Roman" w:hAnsi="Times New Roman" w:cs="Times New Roman"/>
          <w:sz w:val="28"/>
          <w:szCs w:val="28"/>
        </w:rPr>
        <w:t xml:space="preserve"> располагает конкурентным преимуществом </w:t>
      </w:r>
      <w:r w:rsidR="00BE1594" w:rsidRPr="00794965">
        <w:rPr>
          <w:rFonts w:ascii="Times New Roman" w:hAnsi="Times New Roman" w:cs="Times New Roman"/>
          <w:sz w:val="28"/>
          <w:szCs w:val="28"/>
        </w:rPr>
        <w:t>на рынке образовательных</w:t>
      </w:r>
      <w:r w:rsidR="00117E13" w:rsidRPr="00794965">
        <w:rPr>
          <w:rFonts w:ascii="Times New Roman" w:hAnsi="Times New Roman" w:cs="Times New Roman"/>
          <w:sz w:val="28"/>
          <w:szCs w:val="28"/>
        </w:rPr>
        <w:t xml:space="preserve"> услуг, так</w:t>
      </w:r>
      <w:r w:rsidR="00BE1594" w:rsidRPr="00794965">
        <w:rPr>
          <w:rFonts w:ascii="Times New Roman" w:hAnsi="Times New Roman" w:cs="Times New Roman"/>
          <w:sz w:val="28"/>
          <w:szCs w:val="28"/>
        </w:rPr>
        <w:t xml:space="preserve"> </w:t>
      </w:r>
      <w:r w:rsidRPr="00794965">
        <w:rPr>
          <w:rFonts w:ascii="Times New Roman" w:hAnsi="Times New Roman" w:cs="Times New Roman"/>
          <w:sz w:val="28"/>
          <w:szCs w:val="28"/>
        </w:rPr>
        <w:t>к</w:t>
      </w:r>
      <w:r w:rsidR="00117E13" w:rsidRPr="00794965">
        <w:rPr>
          <w:rFonts w:ascii="Times New Roman" w:hAnsi="Times New Roman" w:cs="Times New Roman"/>
          <w:sz w:val="28"/>
          <w:szCs w:val="28"/>
        </w:rPr>
        <w:t>ак</w:t>
      </w:r>
      <w:r w:rsidRPr="00794965">
        <w:rPr>
          <w:rFonts w:ascii="Times New Roman" w:hAnsi="Times New Roman" w:cs="Times New Roman"/>
          <w:sz w:val="28"/>
          <w:szCs w:val="28"/>
        </w:rPr>
        <w:t xml:space="preserve"> весь перечень образовательных программ </w:t>
      </w:r>
      <w:r w:rsidR="00117E13" w:rsidRPr="00794965">
        <w:rPr>
          <w:rFonts w:ascii="Times New Roman" w:hAnsi="Times New Roman" w:cs="Times New Roman"/>
          <w:sz w:val="28"/>
          <w:szCs w:val="28"/>
        </w:rPr>
        <w:t xml:space="preserve">(61 ед.) </w:t>
      </w:r>
      <w:r w:rsidRPr="00794965">
        <w:rPr>
          <w:rFonts w:ascii="Times New Roman" w:hAnsi="Times New Roman" w:cs="Times New Roman"/>
          <w:sz w:val="28"/>
          <w:szCs w:val="28"/>
        </w:rPr>
        <w:t>по кот</w:t>
      </w:r>
      <w:r w:rsidR="003A4222" w:rsidRPr="00794965">
        <w:rPr>
          <w:rFonts w:ascii="Times New Roman" w:hAnsi="Times New Roman" w:cs="Times New Roman"/>
          <w:sz w:val="28"/>
          <w:szCs w:val="28"/>
        </w:rPr>
        <w:t>орым колледж имеет право вести образовательную деятельность</w:t>
      </w:r>
      <w:r w:rsidRPr="00794965">
        <w:rPr>
          <w:rFonts w:ascii="Times New Roman" w:hAnsi="Times New Roman" w:cs="Times New Roman"/>
          <w:sz w:val="28"/>
          <w:szCs w:val="28"/>
        </w:rPr>
        <w:t xml:space="preserve">, входит в «перечень востребованных профессий и </w:t>
      </w:r>
      <w:r w:rsidRPr="00794965">
        <w:rPr>
          <w:rFonts w:ascii="Times New Roman" w:hAnsi="Times New Roman" w:cs="Times New Roman"/>
          <w:sz w:val="28"/>
          <w:szCs w:val="28"/>
        </w:rPr>
        <w:lastRenderedPageBreak/>
        <w:t>специальностей, соответствующих приоритетным направлениям развития экономики РТ» утвержденный распоряжением КМ РТ № 721-р от 07.05.12</w:t>
      </w:r>
      <w:r w:rsidR="008F2BFA" w:rsidRPr="00794965">
        <w:rPr>
          <w:rFonts w:ascii="Times New Roman" w:hAnsi="Times New Roman" w:cs="Times New Roman"/>
          <w:sz w:val="28"/>
          <w:szCs w:val="28"/>
        </w:rPr>
        <w:t> </w:t>
      </w:r>
      <w:r w:rsidRPr="00794965">
        <w:rPr>
          <w:rFonts w:ascii="Times New Roman" w:hAnsi="Times New Roman" w:cs="Times New Roman"/>
          <w:sz w:val="28"/>
          <w:szCs w:val="28"/>
        </w:rPr>
        <w:t>г.</w:t>
      </w:r>
    </w:p>
    <w:p w:rsidR="00A95FF0" w:rsidRPr="00794965" w:rsidRDefault="00A95FF0" w:rsidP="00A95FF0">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Стратегия финансовой независимости МКС предполагает:</w:t>
      </w:r>
    </w:p>
    <w:p w:rsidR="00A95FF0" w:rsidRPr="00794965" w:rsidRDefault="00A95FF0" w:rsidP="003A4222">
      <w:pPr>
        <w:pStyle w:val="a3"/>
        <w:numPr>
          <w:ilvl w:val="0"/>
          <w:numId w:val="7"/>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На основании мониторинга профессий и специальностей</w:t>
      </w:r>
      <w:r w:rsidR="00117E13" w:rsidRPr="00794965">
        <w:rPr>
          <w:rFonts w:ascii="Times New Roman" w:hAnsi="Times New Roman" w:cs="Times New Roman"/>
          <w:sz w:val="28"/>
          <w:szCs w:val="28"/>
        </w:rPr>
        <w:t>,</w:t>
      </w:r>
      <w:r w:rsidRPr="00794965">
        <w:rPr>
          <w:rFonts w:ascii="Times New Roman" w:hAnsi="Times New Roman" w:cs="Times New Roman"/>
          <w:sz w:val="28"/>
          <w:szCs w:val="28"/>
        </w:rPr>
        <w:t xml:space="preserve"> наиболее востребованных</w:t>
      </w:r>
      <w:r w:rsidR="008F2BFA" w:rsidRPr="00794965">
        <w:rPr>
          <w:rFonts w:ascii="Times New Roman" w:hAnsi="Times New Roman" w:cs="Times New Roman"/>
          <w:sz w:val="28"/>
          <w:szCs w:val="28"/>
        </w:rPr>
        <w:t xml:space="preserve"> на рынке образовательных</w:t>
      </w:r>
      <w:r w:rsidRPr="00794965">
        <w:rPr>
          <w:rFonts w:ascii="Times New Roman" w:hAnsi="Times New Roman" w:cs="Times New Roman"/>
          <w:sz w:val="28"/>
          <w:szCs w:val="28"/>
        </w:rPr>
        <w:t xml:space="preserve"> услуг, </w:t>
      </w:r>
      <w:r w:rsidR="008F2BFA" w:rsidRPr="00794965">
        <w:rPr>
          <w:rFonts w:ascii="Times New Roman" w:hAnsi="Times New Roman" w:cs="Times New Roman"/>
          <w:sz w:val="28"/>
          <w:szCs w:val="28"/>
        </w:rPr>
        <w:t>увеличить</w:t>
      </w:r>
      <w:r w:rsidRPr="00794965">
        <w:rPr>
          <w:rFonts w:ascii="Times New Roman" w:hAnsi="Times New Roman" w:cs="Times New Roman"/>
          <w:sz w:val="28"/>
          <w:szCs w:val="28"/>
        </w:rPr>
        <w:t xml:space="preserve"> набор абитуриентов для обучения на внебюджетной основе</w:t>
      </w:r>
      <w:r w:rsidR="00117E13" w:rsidRPr="00794965">
        <w:rPr>
          <w:rFonts w:ascii="Times New Roman" w:hAnsi="Times New Roman" w:cs="Times New Roman"/>
          <w:sz w:val="28"/>
          <w:szCs w:val="28"/>
        </w:rPr>
        <w:t>.</w:t>
      </w:r>
    </w:p>
    <w:p w:rsidR="00A95FF0" w:rsidRPr="00794965" w:rsidRDefault="00A95FF0" w:rsidP="003A4222">
      <w:pPr>
        <w:pStyle w:val="a3"/>
        <w:numPr>
          <w:ilvl w:val="0"/>
          <w:numId w:val="7"/>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Активное участие в конкурсах</w:t>
      </w:r>
      <w:r w:rsidR="008F2BFA" w:rsidRPr="00794965">
        <w:rPr>
          <w:rFonts w:ascii="Times New Roman" w:hAnsi="Times New Roman" w:cs="Times New Roman"/>
          <w:sz w:val="28"/>
          <w:szCs w:val="28"/>
        </w:rPr>
        <w:t>,</w:t>
      </w:r>
      <w:r w:rsidRPr="00794965">
        <w:rPr>
          <w:rFonts w:ascii="Times New Roman" w:hAnsi="Times New Roman" w:cs="Times New Roman"/>
          <w:sz w:val="28"/>
          <w:szCs w:val="28"/>
        </w:rPr>
        <w:t xml:space="preserve"> проводимых министерствами и ведомствами РТ </w:t>
      </w:r>
      <w:r w:rsidR="00F76D22" w:rsidRPr="00794965">
        <w:rPr>
          <w:rFonts w:ascii="Times New Roman" w:hAnsi="Times New Roman" w:cs="Times New Roman"/>
          <w:sz w:val="28"/>
          <w:szCs w:val="28"/>
        </w:rPr>
        <w:t>по распределению государственного</w:t>
      </w:r>
      <w:r w:rsidRPr="00794965">
        <w:rPr>
          <w:rFonts w:ascii="Times New Roman" w:hAnsi="Times New Roman" w:cs="Times New Roman"/>
          <w:sz w:val="28"/>
          <w:szCs w:val="28"/>
        </w:rPr>
        <w:t xml:space="preserve"> заказа на подготовку кадров.</w:t>
      </w:r>
    </w:p>
    <w:p w:rsidR="00A95FF0" w:rsidRPr="00794965" w:rsidRDefault="00A95FF0" w:rsidP="003A4222">
      <w:pPr>
        <w:pStyle w:val="a3"/>
        <w:numPr>
          <w:ilvl w:val="0"/>
          <w:numId w:val="7"/>
        </w:numPr>
        <w:tabs>
          <w:tab w:val="left" w:pos="0"/>
          <w:tab w:val="left" w:pos="426"/>
        </w:tabs>
        <w:spacing w:after="0" w:line="240" w:lineRule="auto"/>
        <w:ind w:left="0" w:firstLine="0"/>
        <w:jc w:val="both"/>
        <w:rPr>
          <w:rFonts w:ascii="Times New Roman" w:hAnsi="Times New Roman" w:cs="Times New Roman"/>
          <w:sz w:val="28"/>
          <w:szCs w:val="28"/>
        </w:rPr>
      </w:pPr>
      <w:r w:rsidRPr="00794965">
        <w:rPr>
          <w:rFonts w:ascii="Times New Roman" w:hAnsi="Times New Roman" w:cs="Times New Roman"/>
          <w:sz w:val="28"/>
          <w:szCs w:val="28"/>
        </w:rPr>
        <w:t>В рамках</w:t>
      </w:r>
      <w:r w:rsidR="00117E13" w:rsidRPr="00794965">
        <w:rPr>
          <w:rFonts w:ascii="Times New Roman" w:hAnsi="Times New Roman" w:cs="Times New Roman"/>
          <w:sz w:val="28"/>
          <w:szCs w:val="28"/>
        </w:rPr>
        <w:t>, созданного в колледже</w:t>
      </w:r>
      <w:r w:rsidR="003A4222" w:rsidRPr="00794965">
        <w:rPr>
          <w:rFonts w:ascii="Times New Roman" w:hAnsi="Times New Roman" w:cs="Times New Roman"/>
          <w:sz w:val="28"/>
          <w:szCs w:val="28"/>
        </w:rPr>
        <w:t xml:space="preserve">, </w:t>
      </w:r>
      <w:r w:rsidRPr="00794965">
        <w:rPr>
          <w:rFonts w:ascii="Times New Roman" w:hAnsi="Times New Roman" w:cs="Times New Roman"/>
          <w:sz w:val="28"/>
          <w:szCs w:val="28"/>
        </w:rPr>
        <w:t>МЦПК СУ:</w:t>
      </w:r>
    </w:p>
    <w:p w:rsidR="00A95FF0" w:rsidRPr="00794965" w:rsidRDefault="00A95FF0" w:rsidP="003A4222">
      <w:pPr>
        <w:pStyle w:val="a3"/>
        <w:numPr>
          <w:ilvl w:val="0"/>
          <w:numId w:val="8"/>
        </w:numPr>
        <w:tabs>
          <w:tab w:val="left" w:pos="709"/>
        </w:tabs>
        <w:spacing w:after="0" w:line="240" w:lineRule="auto"/>
        <w:ind w:left="0" w:firstLine="426"/>
        <w:jc w:val="both"/>
        <w:rPr>
          <w:rFonts w:ascii="Times New Roman" w:hAnsi="Times New Roman" w:cs="Times New Roman"/>
          <w:sz w:val="28"/>
          <w:szCs w:val="28"/>
        </w:rPr>
      </w:pPr>
      <w:r w:rsidRPr="00794965">
        <w:rPr>
          <w:rFonts w:ascii="Times New Roman" w:hAnsi="Times New Roman" w:cs="Times New Roman"/>
          <w:sz w:val="28"/>
          <w:szCs w:val="28"/>
        </w:rPr>
        <w:t>Разрабо</w:t>
      </w:r>
      <w:r w:rsidR="00F76D22" w:rsidRPr="00794965">
        <w:rPr>
          <w:rFonts w:ascii="Times New Roman" w:hAnsi="Times New Roman" w:cs="Times New Roman"/>
          <w:sz w:val="28"/>
          <w:szCs w:val="28"/>
        </w:rPr>
        <w:t>тку</w:t>
      </w:r>
      <w:r w:rsidRPr="00794965">
        <w:rPr>
          <w:rFonts w:ascii="Times New Roman" w:hAnsi="Times New Roman" w:cs="Times New Roman"/>
          <w:sz w:val="28"/>
          <w:szCs w:val="28"/>
        </w:rPr>
        <w:t xml:space="preserve"> и </w:t>
      </w:r>
      <w:r w:rsidR="00F76D22" w:rsidRPr="00794965">
        <w:rPr>
          <w:rFonts w:ascii="Times New Roman" w:hAnsi="Times New Roman" w:cs="Times New Roman"/>
          <w:sz w:val="28"/>
          <w:szCs w:val="28"/>
        </w:rPr>
        <w:t>реализацию</w:t>
      </w:r>
      <w:r w:rsidRPr="00794965">
        <w:rPr>
          <w:rFonts w:ascii="Times New Roman" w:hAnsi="Times New Roman" w:cs="Times New Roman"/>
          <w:sz w:val="28"/>
          <w:szCs w:val="28"/>
        </w:rPr>
        <w:t xml:space="preserve"> краткосрочных программ </w:t>
      </w:r>
      <w:r w:rsidR="00F76D22" w:rsidRPr="00794965">
        <w:rPr>
          <w:rFonts w:ascii="Times New Roman" w:hAnsi="Times New Roman" w:cs="Times New Roman"/>
          <w:sz w:val="28"/>
          <w:szCs w:val="28"/>
        </w:rPr>
        <w:t>по подготовке рабочих кадров</w:t>
      </w:r>
      <w:r w:rsidRPr="00794965">
        <w:rPr>
          <w:rFonts w:ascii="Times New Roman" w:hAnsi="Times New Roman" w:cs="Times New Roman"/>
          <w:sz w:val="28"/>
          <w:szCs w:val="28"/>
        </w:rPr>
        <w:t xml:space="preserve"> для удовлетворения потребностей в профессиональном обучении различных возрастных и социальных категорий граждан, </w:t>
      </w:r>
      <w:r w:rsidR="00F76D22" w:rsidRPr="00794965">
        <w:rPr>
          <w:rFonts w:ascii="Times New Roman" w:hAnsi="Times New Roman" w:cs="Times New Roman"/>
          <w:sz w:val="28"/>
          <w:szCs w:val="28"/>
        </w:rPr>
        <w:t xml:space="preserve">предприятий-работодателей, </w:t>
      </w:r>
      <w:r w:rsidRPr="00794965">
        <w:rPr>
          <w:rFonts w:ascii="Times New Roman" w:hAnsi="Times New Roman" w:cs="Times New Roman"/>
          <w:sz w:val="28"/>
          <w:szCs w:val="28"/>
        </w:rPr>
        <w:t>в том числе по запросам центров и служб занятости населения</w:t>
      </w:r>
      <w:r w:rsidR="00117E13" w:rsidRPr="00794965">
        <w:rPr>
          <w:rFonts w:ascii="Times New Roman" w:hAnsi="Times New Roman" w:cs="Times New Roman"/>
          <w:sz w:val="28"/>
          <w:szCs w:val="28"/>
        </w:rPr>
        <w:t xml:space="preserve">. </w:t>
      </w:r>
      <w:r w:rsidR="003A4222" w:rsidRPr="00794965">
        <w:rPr>
          <w:rFonts w:ascii="Times New Roman" w:hAnsi="Times New Roman" w:cs="Times New Roman"/>
          <w:sz w:val="28"/>
          <w:szCs w:val="28"/>
        </w:rPr>
        <w:t>П</w:t>
      </w:r>
      <w:r w:rsidR="00A26ACF" w:rsidRPr="00794965">
        <w:rPr>
          <w:rFonts w:ascii="Times New Roman" w:hAnsi="Times New Roman" w:cs="Times New Roman"/>
          <w:sz w:val="28"/>
          <w:szCs w:val="28"/>
        </w:rPr>
        <w:t>римеры новых разработанных рабочих учебных планов</w:t>
      </w:r>
      <w:r w:rsidR="003A4222" w:rsidRPr="00794965">
        <w:rPr>
          <w:rFonts w:ascii="Times New Roman" w:hAnsi="Times New Roman" w:cs="Times New Roman"/>
          <w:sz w:val="28"/>
          <w:szCs w:val="28"/>
        </w:rPr>
        <w:t xml:space="preserve"> представлены в </w:t>
      </w:r>
      <w:r w:rsidR="00043B18" w:rsidRPr="00794965">
        <w:rPr>
          <w:rFonts w:ascii="Times New Roman" w:hAnsi="Times New Roman" w:cs="Times New Roman"/>
          <w:i/>
          <w:sz w:val="28"/>
          <w:szCs w:val="28"/>
        </w:rPr>
        <w:t>П</w:t>
      </w:r>
      <w:r w:rsidR="003A4222" w:rsidRPr="00794965">
        <w:rPr>
          <w:rFonts w:ascii="Times New Roman" w:hAnsi="Times New Roman" w:cs="Times New Roman"/>
          <w:i/>
          <w:sz w:val="28"/>
          <w:szCs w:val="28"/>
        </w:rPr>
        <w:t>риложении</w:t>
      </w:r>
      <w:proofErr w:type="gramStart"/>
      <w:r w:rsidR="003A4222" w:rsidRPr="00794965">
        <w:rPr>
          <w:rFonts w:ascii="Times New Roman" w:hAnsi="Times New Roman" w:cs="Times New Roman"/>
          <w:i/>
          <w:sz w:val="28"/>
          <w:szCs w:val="28"/>
        </w:rPr>
        <w:t xml:space="preserve"> Ж</w:t>
      </w:r>
      <w:proofErr w:type="gramEnd"/>
      <w:r w:rsidRPr="00794965">
        <w:rPr>
          <w:rFonts w:ascii="Times New Roman" w:hAnsi="Times New Roman" w:cs="Times New Roman"/>
          <w:sz w:val="28"/>
          <w:szCs w:val="28"/>
        </w:rPr>
        <w:t>;</w:t>
      </w:r>
    </w:p>
    <w:p w:rsidR="00A95FF0" w:rsidRPr="00794965" w:rsidRDefault="00A95FF0" w:rsidP="003A4222">
      <w:pPr>
        <w:pStyle w:val="a3"/>
        <w:numPr>
          <w:ilvl w:val="0"/>
          <w:numId w:val="8"/>
        </w:numPr>
        <w:tabs>
          <w:tab w:val="left" w:pos="709"/>
        </w:tabs>
        <w:spacing w:after="0" w:line="240" w:lineRule="auto"/>
        <w:ind w:left="0" w:firstLine="426"/>
        <w:jc w:val="both"/>
        <w:rPr>
          <w:rFonts w:ascii="Times New Roman" w:hAnsi="Times New Roman" w:cs="Times New Roman"/>
          <w:sz w:val="28"/>
          <w:szCs w:val="28"/>
        </w:rPr>
      </w:pPr>
      <w:r w:rsidRPr="00794965">
        <w:rPr>
          <w:rFonts w:ascii="Times New Roman" w:hAnsi="Times New Roman" w:cs="Times New Roman"/>
          <w:sz w:val="28"/>
          <w:szCs w:val="28"/>
        </w:rPr>
        <w:t xml:space="preserve">Целевая подготовка </w:t>
      </w:r>
      <w:r w:rsidR="00BF1528" w:rsidRPr="00794965">
        <w:rPr>
          <w:rFonts w:ascii="Times New Roman" w:hAnsi="Times New Roman" w:cs="Times New Roman"/>
          <w:sz w:val="28"/>
          <w:szCs w:val="28"/>
        </w:rPr>
        <w:t>кондитеров (в количестве 18</w:t>
      </w:r>
      <w:r w:rsidR="00F76D22" w:rsidRPr="00794965">
        <w:rPr>
          <w:rFonts w:ascii="Times New Roman" w:hAnsi="Times New Roman" w:cs="Times New Roman"/>
          <w:sz w:val="28"/>
          <w:szCs w:val="28"/>
        </w:rPr>
        <w:t>0 чел.)</w:t>
      </w:r>
      <w:r w:rsidRPr="00794965">
        <w:rPr>
          <w:rFonts w:ascii="Times New Roman" w:hAnsi="Times New Roman" w:cs="Times New Roman"/>
          <w:sz w:val="28"/>
          <w:szCs w:val="28"/>
        </w:rPr>
        <w:t xml:space="preserve"> для  расширяющегося производства социального партнера</w:t>
      </w:r>
      <w:r w:rsidR="00F76D22" w:rsidRPr="00794965">
        <w:rPr>
          <w:rFonts w:ascii="Times New Roman" w:hAnsi="Times New Roman" w:cs="Times New Roman"/>
          <w:sz w:val="28"/>
          <w:szCs w:val="28"/>
        </w:rPr>
        <w:t xml:space="preserve"> колледжа - ОАО «Булочно-кондитерский комбинат»</w:t>
      </w:r>
      <w:r w:rsidRPr="00794965">
        <w:rPr>
          <w:rFonts w:ascii="Times New Roman" w:hAnsi="Times New Roman" w:cs="Times New Roman"/>
          <w:sz w:val="28"/>
          <w:szCs w:val="28"/>
        </w:rPr>
        <w:t>;</w:t>
      </w:r>
    </w:p>
    <w:p w:rsidR="00A95FF0" w:rsidRPr="00794965" w:rsidRDefault="00F76D22" w:rsidP="003A4222">
      <w:pPr>
        <w:pStyle w:val="a3"/>
        <w:numPr>
          <w:ilvl w:val="0"/>
          <w:numId w:val="8"/>
        </w:numPr>
        <w:tabs>
          <w:tab w:val="left" w:pos="709"/>
        </w:tabs>
        <w:spacing w:after="0" w:line="240" w:lineRule="auto"/>
        <w:ind w:left="0" w:firstLine="426"/>
        <w:jc w:val="both"/>
        <w:rPr>
          <w:rFonts w:ascii="Times New Roman" w:hAnsi="Times New Roman" w:cs="Times New Roman"/>
          <w:sz w:val="28"/>
          <w:szCs w:val="28"/>
        </w:rPr>
      </w:pPr>
      <w:r w:rsidRPr="00794965">
        <w:rPr>
          <w:rFonts w:ascii="Times New Roman" w:hAnsi="Times New Roman" w:cs="Times New Roman"/>
          <w:sz w:val="28"/>
          <w:szCs w:val="28"/>
        </w:rPr>
        <w:t>П</w:t>
      </w:r>
      <w:r w:rsidR="00A95FF0" w:rsidRPr="00794965">
        <w:rPr>
          <w:rFonts w:ascii="Times New Roman" w:hAnsi="Times New Roman" w:cs="Times New Roman"/>
          <w:sz w:val="28"/>
          <w:szCs w:val="28"/>
        </w:rPr>
        <w:t xml:space="preserve">одготовка, переподготовка и повышение квалификации кадров (слесарь-сантехник) для динамично развивающейся отрасли ЖКХ (при условии закупки оборудования по </w:t>
      </w:r>
      <w:r w:rsidRPr="00794965">
        <w:rPr>
          <w:rFonts w:ascii="Times New Roman" w:hAnsi="Times New Roman" w:cs="Times New Roman"/>
          <w:sz w:val="28"/>
          <w:szCs w:val="28"/>
        </w:rPr>
        <w:t>проекту</w:t>
      </w:r>
      <w:r w:rsidR="005A16BC" w:rsidRPr="00794965">
        <w:rPr>
          <w:rFonts w:ascii="Times New Roman" w:hAnsi="Times New Roman" w:cs="Times New Roman"/>
          <w:sz w:val="28"/>
          <w:szCs w:val="28"/>
        </w:rPr>
        <w:t>), в рамках целевой подготовки по новой специальности 100126 Сервис домашнего и коммунального хозяйства по заказу республики</w:t>
      </w:r>
    </w:p>
    <w:p w:rsidR="00A95FF0" w:rsidRPr="00794965" w:rsidRDefault="00A95FF0" w:rsidP="003A4222">
      <w:pPr>
        <w:pStyle w:val="a3"/>
        <w:numPr>
          <w:ilvl w:val="0"/>
          <w:numId w:val="8"/>
        </w:numPr>
        <w:tabs>
          <w:tab w:val="left" w:pos="709"/>
        </w:tabs>
        <w:spacing w:after="0" w:line="240" w:lineRule="auto"/>
        <w:ind w:left="0" w:firstLine="426"/>
        <w:jc w:val="both"/>
        <w:rPr>
          <w:rFonts w:ascii="Times New Roman" w:hAnsi="Times New Roman" w:cs="Times New Roman"/>
          <w:sz w:val="28"/>
          <w:szCs w:val="28"/>
        </w:rPr>
      </w:pPr>
      <w:r w:rsidRPr="00794965">
        <w:rPr>
          <w:rFonts w:ascii="Times New Roman" w:hAnsi="Times New Roman" w:cs="Times New Roman"/>
          <w:sz w:val="28"/>
          <w:szCs w:val="28"/>
        </w:rPr>
        <w:t xml:space="preserve">Расширение программ ДПО для развития «адаптивных ресурсов» выпускников с точки зрения обеспечения их занятости и </w:t>
      </w:r>
      <w:proofErr w:type="spellStart"/>
      <w:r w:rsidRPr="00794965">
        <w:rPr>
          <w:rFonts w:ascii="Times New Roman" w:hAnsi="Times New Roman" w:cs="Times New Roman"/>
          <w:sz w:val="28"/>
          <w:szCs w:val="28"/>
        </w:rPr>
        <w:t>самозанятости</w:t>
      </w:r>
      <w:proofErr w:type="spellEnd"/>
      <w:r w:rsidRPr="00794965">
        <w:rPr>
          <w:rFonts w:ascii="Times New Roman" w:hAnsi="Times New Roman" w:cs="Times New Roman"/>
          <w:sz w:val="28"/>
          <w:szCs w:val="28"/>
        </w:rPr>
        <w:t>.</w:t>
      </w:r>
    </w:p>
    <w:p w:rsidR="000D14A2" w:rsidRPr="00794965" w:rsidRDefault="00F4508F" w:rsidP="00D51205">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 xml:space="preserve">Взаимодействие с работодателями. </w:t>
      </w:r>
      <w:r w:rsidRPr="00794965">
        <w:rPr>
          <w:rFonts w:ascii="Times New Roman" w:hAnsi="Times New Roman" w:cs="Times New Roman"/>
          <w:sz w:val="28"/>
          <w:szCs w:val="28"/>
        </w:rPr>
        <w:t>В настоящее время заключено дог</w:t>
      </w:r>
      <w:r w:rsidR="003A4222" w:rsidRPr="00794965">
        <w:rPr>
          <w:rFonts w:ascii="Times New Roman" w:hAnsi="Times New Roman" w:cs="Times New Roman"/>
          <w:sz w:val="28"/>
          <w:szCs w:val="28"/>
        </w:rPr>
        <w:t>оворов более</w:t>
      </w:r>
      <w:r w:rsidRPr="00794965">
        <w:rPr>
          <w:rFonts w:ascii="Times New Roman" w:hAnsi="Times New Roman" w:cs="Times New Roman"/>
          <w:sz w:val="28"/>
          <w:szCs w:val="28"/>
        </w:rPr>
        <w:t xml:space="preserve"> чем с</w:t>
      </w:r>
      <w:r w:rsidR="0019322C" w:rsidRPr="00794965">
        <w:rPr>
          <w:rFonts w:ascii="Times New Roman" w:hAnsi="Times New Roman" w:cs="Times New Roman"/>
          <w:sz w:val="28"/>
          <w:szCs w:val="28"/>
        </w:rPr>
        <w:t>о</w:t>
      </w:r>
      <w:r w:rsidRPr="00794965">
        <w:rPr>
          <w:rFonts w:ascii="Times New Roman" w:hAnsi="Times New Roman" w:cs="Times New Roman"/>
          <w:sz w:val="28"/>
          <w:szCs w:val="28"/>
        </w:rPr>
        <w:t xml:space="preserve"> </w:t>
      </w:r>
      <w:r w:rsidR="0019322C" w:rsidRPr="00794965">
        <w:rPr>
          <w:rFonts w:ascii="Times New Roman" w:hAnsi="Times New Roman" w:cs="Times New Roman"/>
          <w:sz w:val="28"/>
          <w:szCs w:val="28"/>
        </w:rPr>
        <w:t>15</w:t>
      </w:r>
      <w:r w:rsidRPr="00794965">
        <w:rPr>
          <w:rFonts w:ascii="Times New Roman" w:hAnsi="Times New Roman" w:cs="Times New Roman"/>
          <w:sz w:val="28"/>
          <w:szCs w:val="28"/>
        </w:rPr>
        <w:t>0 различны</w:t>
      </w:r>
      <w:r w:rsidR="0019322C" w:rsidRPr="00794965">
        <w:rPr>
          <w:rFonts w:ascii="Times New Roman" w:hAnsi="Times New Roman" w:cs="Times New Roman"/>
          <w:sz w:val="28"/>
          <w:szCs w:val="28"/>
        </w:rPr>
        <w:t>ми</w:t>
      </w:r>
      <w:r w:rsidRPr="00794965">
        <w:rPr>
          <w:rFonts w:ascii="Times New Roman" w:hAnsi="Times New Roman" w:cs="Times New Roman"/>
          <w:sz w:val="28"/>
          <w:szCs w:val="28"/>
        </w:rPr>
        <w:t xml:space="preserve"> предприяти</w:t>
      </w:r>
      <w:r w:rsidR="004B16EB" w:rsidRPr="00794965">
        <w:rPr>
          <w:rFonts w:ascii="Times New Roman" w:hAnsi="Times New Roman" w:cs="Times New Roman"/>
          <w:sz w:val="28"/>
          <w:szCs w:val="28"/>
        </w:rPr>
        <w:t>ями</w:t>
      </w:r>
      <w:r w:rsidR="003A4222" w:rsidRPr="00794965">
        <w:rPr>
          <w:rFonts w:ascii="Times New Roman" w:hAnsi="Times New Roman" w:cs="Times New Roman"/>
          <w:sz w:val="28"/>
          <w:szCs w:val="28"/>
        </w:rPr>
        <w:t>.</w:t>
      </w:r>
      <w:r w:rsidR="004B16EB" w:rsidRPr="00794965">
        <w:rPr>
          <w:rFonts w:ascii="Times New Roman" w:hAnsi="Times New Roman" w:cs="Times New Roman"/>
          <w:sz w:val="28"/>
          <w:szCs w:val="28"/>
        </w:rPr>
        <w:t xml:space="preserve"> </w:t>
      </w:r>
      <w:r w:rsidR="00043B18" w:rsidRPr="00794965">
        <w:rPr>
          <w:rFonts w:ascii="Times New Roman" w:hAnsi="Times New Roman" w:cs="Times New Roman"/>
          <w:sz w:val="28"/>
          <w:szCs w:val="28"/>
        </w:rPr>
        <w:t>П</w:t>
      </w:r>
      <w:r w:rsidR="003A4222" w:rsidRPr="00794965">
        <w:rPr>
          <w:rFonts w:ascii="Times New Roman" w:hAnsi="Times New Roman" w:cs="Times New Roman"/>
          <w:sz w:val="28"/>
          <w:szCs w:val="28"/>
        </w:rPr>
        <w:t xml:space="preserve">ример договора </w:t>
      </w:r>
      <w:proofErr w:type="gramStart"/>
      <w:r w:rsidR="0019322C" w:rsidRPr="00794965">
        <w:rPr>
          <w:rFonts w:ascii="Times New Roman" w:hAnsi="Times New Roman" w:cs="Times New Roman"/>
          <w:sz w:val="28"/>
          <w:szCs w:val="28"/>
        </w:rPr>
        <w:t>представлен</w:t>
      </w:r>
      <w:r w:rsidR="00043B18" w:rsidRPr="00794965">
        <w:rPr>
          <w:rFonts w:ascii="Times New Roman" w:hAnsi="Times New Roman" w:cs="Times New Roman"/>
          <w:sz w:val="28"/>
          <w:szCs w:val="28"/>
        </w:rPr>
        <w:t xml:space="preserve"> в </w:t>
      </w:r>
      <w:r w:rsidR="00043B18" w:rsidRPr="00794965">
        <w:rPr>
          <w:rFonts w:ascii="Times New Roman" w:hAnsi="Times New Roman" w:cs="Times New Roman"/>
          <w:i/>
          <w:sz w:val="28"/>
          <w:szCs w:val="28"/>
        </w:rPr>
        <w:t>Приложении И</w:t>
      </w:r>
      <w:r w:rsidRPr="00794965">
        <w:rPr>
          <w:rFonts w:ascii="Times New Roman" w:hAnsi="Times New Roman" w:cs="Times New Roman"/>
          <w:sz w:val="28"/>
          <w:szCs w:val="28"/>
        </w:rPr>
        <w:t>. На 2013-2014 учебный год подписаны</w:t>
      </w:r>
      <w:proofErr w:type="gramEnd"/>
      <w:r w:rsidRPr="00794965">
        <w:rPr>
          <w:rFonts w:ascii="Times New Roman" w:hAnsi="Times New Roman" w:cs="Times New Roman"/>
          <w:sz w:val="28"/>
          <w:szCs w:val="28"/>
        </w:rPr>
        <w:t xml:space="preserve"> договора на подготовку 1519 квалифицированных рабочих и специалисто</w:t>
      </w:r>
      <w:r w:rsidR="001911FD" w:rsidRPr="00794965">
        <w:rPr>
          <w:rFonts w:ascii="Times New Roman" w:hAnsi="Times New Roman" w:cs="Times New Roman"/>
          <w:sz w:val="28"/>
          <w:szCs w:val="28"/>
        </w:rPr>
        <w:t>в, на 2014-2015 учебный год – 19</w:t>
      </w:r>
      <w:r w:rsidRPr="00794965">
        <w:rPr>
          <w:rFonts w:ascii="Times New Roman" w:hAnsi="Times New Roman" w:cs="Times New Roman"/>
          <w:sz w:val="28"/>
          <w:szCs w:val="28"/>
        </w:rPr>
        <w:t>38 чел. (при среднем контингенте обучающихся 800 человек и ежегодном выпуске 200-250 человек)</w:t>
      </w:r>
      <w:r w:rsidR="00043B18" w:rsidRPr="00794965">
        <w:rPr>
          <w:rFonts w:ascii="Times New Roman" w:hAnsi="Times New Roman" w:cs="Times New Roman"/>
          <w:sz w:val="28"/>
          <w:szCs w:val="28"/>
        </w:rPr>
        <w:t xml:space="preserve">. В </w:t>
      </w:r>
      <w:r w:rsidR="00043B18" w:rsidRPr="00794965">
        <w:rPr>
          <w:rFonts w:ascii="Times New Roman" w:hAnsi="Times New Roman" w:cs="Times New Roman"/>
          <w:i/>
          <w:sz w:val="28"/>
          <w:szCs w:val="28"/>
        </w:rPr>
        <w:t>приложении</w:t>
      </w:r>
      <w:proofErr w:type="gramStart"/>
      <w:r w:rsidR="000D14A2" w:rsidRPr="00794965">
        <w:rPr>
          <w:rFonts w:ascii="Times New Roman" w:hAnsi="Times New Roman" w:cs="Times New Roman"/>
          <w:i/>
          <w:sz w:val="28"/>
          <w:szCs w:val="28"/>
        </w:rPr>
        <w:t xml:space="preserve"> </w:t>
      </w:r>
      <w:r w:rsidR="004B16EB" w:rsidRPr="00794965">
        <w:rPr>
          <w:rFonts w:ascii="Times New Roman" w:hAnsi="Times New Roman" w:cs="Times New Roman"/>
          <w:i/>
          <w:sz w:val="28"/>
          <w:szCs w:val="28"/>
        </w:rPr>
        <w:t>К</w:t>
      </w:r>
      <w:proofErr w:type="gramEnd"/>
      <w:r w:rsidR="000D14A2" w:rsidRPr="00794965">
        <w:rPr>
          <w:rFonts w:ascii="Times New Roman" w:hAnsi="Times New Roman" w:cs="Times New Roman"/>
          <w:sz w:val="28"/>
          <w:szCs w:val="28"/>
        </w:rPr>
        <w:t xml:space="preserve"> приведен совместный календарный план мероприятий</w:t>
      </w:r>
      <w:r w:rsidR="001911FD" w:rsidRPr="00794965">
        <w:rPr>
          <w:rFonts w:ascii="Times New Roman" w:hAnsi="Times New Roman" w:cs="Times New Roman"/>
          <w:sz w:val="28"/>
          <w:szCs w:val="28"/>
        </w:rPr>
        <w:t xml:space="preserve"> с работодателями. И</w:t>
      </w:r>
      <w:r w:rsidR="000D14A2" w:rsidRPr="00794965">
        <w:rPr>
          <w:rFonts w:ascii="Times New Roman" w:hAnsi="Times New Roman" w:cs="Times New Roman"/>
          <w:sz w:val="28"/>
          <w:szCs w:val="28"/>
        </w:rPr>
        <w:t>нформация о деятельности учебных центров (полигонов) базовых предприятий на примере ОАО «Булочно-кондитерский комбинат»</w:t>
      </w:r>
      <w:r w:rsidR="004B16EB" w:rsidRPr="00794965">
        <w:rPr>
          <w:rFonts w:ascii="Times New Roman" w:hAnsi="Times New Roman" w:cs="Times New Roman"/>
          <w:sz w:val="28"/>
          <w:szCs w:val="28"/>
        </w:rPr>
        <w:t xml:space="preserve"> представлена в </w:t>
      </w:r>
      <w:r w:rsidR="004B16EB" w:rsidRPr="00794965">
        <w:rPr>
          <w:rFonts w:ascii="Times New Roman" w:hAnsi="Times New Roman" w:cs="Times New Roman"/>
          <w:i/>
          <w:sz w:val="28"/>
          <w:szCs w:val="28"/>
        </w:rPr>
        <w:t>приложении Л</w:t>
      </w:r>
      <w:r w:rsidR="000D14A2" w:rsidRPr="00794965">
        <w:rPr>
          <w:rFonts w:ascii="Times New Roman" w:hAnsi="Times New Roman" w:cs="Times New Roman"/>
          <w:sz w:val="28"/>
          <w:szCs w:val="28"/>
        </w:rPr>
        <w:t>.</w:t>
      </w:r>
      <w:r w:rsidR="00B90538" w:rsidRPr="00794965">
        <w:rPr>
          <w:rFonts w:ascii="Times New Roman" w:hAnsi="Times New Roman" w:cs="Times New Roman"/>
          <w:sz w:val="28"/>
          <w:szCs w:val="28"/>
        </w:rPr>
        <w:t xml:space="preserve"> </w:t>
      </w:r>
      <w:r w:rsidR="00E54FB8" w:rsidRPr="00794965">
        <w:rPr>
          <w:rFonts w:ascii="Times New Roman" w:hAnsi="Times New Roman" w:cs="Times New Roman"/>
          <w:sz w:val="28"/>
          <w:szCs w:val="28"/>
        </w:rPr>
        <w:t>Ежегодно здесь приобретают производственные навыки 250 студентов</w:t>
      </w:r>
      <w:r w:rsidR="00043B18" w:rsidRPr="00794965">
        <w:rPr>
          <w:rFonts w:ascii="Times New Roman" w:hAnsi="Times New Roman" w:cs="Times New Roman"/>
          <w:sz w:val="28"/>
          <w:szCs w:val="28"/>
        </w:rPr>
        <w:t>. П</w:t>
      </w:r>
      <w:r w:rsidR="00D51205" w:rsidRPr="00794965">
        <w:rPr>
          <w:rFonts w:ascii="Times New Roman" w:hAnsi="Times New Roman" w:cs="Times New Roman"/>
          <w:sz w:val="28"/>
          <w:szCs w:val="28"/>
        </w:rPr>
        <w:t xml:space="preserve">римеры договоров о прохождении производственного обучения и практики представлены в </w:t>
      </w:r>
      <w:r w:rsidR="00D51205" w:rsidRPr="00794965">
        <w:rPr>
          <w:rFonts w:ascii="Times New Roman" w:hAnsi="Times New Roman" w:cs="Times New Roman"/>
          <w:i/>
          <w:sz w:val="28"/>
          <w:szCs w:val="28"/>
        </w:rPr>
        <w:t>Приложени</w:t>
      </w:r>
      <w:r w:rsidR="00043B18" w:rsidRPr="00794965">
        <w:rPr>
          <w:rFonts w:ascii="Times New Roman" w:hAnsi="Times New Roman" w:cs="Times New Roman"/>
          <w:i/>
          <w:sz w:val="28"/>
          <w:szCs w:val="28"/>
        </w:rPr>
        <w:t>и</w:t>
      </w:r>
      <w:r w:rsidR="00D51205" w:rsidRPr="00794965">
        <w:rPr>
          <w:rFonts w:ascii="Times New Roman" w:hAnsi="Times New Roman" w:cs="Times New Roman"/>
          <w:i/>
          <w:sz w:val="28"/>
          <w:szCs w:val="28"/>
        </w:rPr>
        <w:t> </w:t>
      </w:r>
      <w:r w:rsidR="004B16EB" w:rsidRPr="00794965">
        <w:rPr>
          <w:rFonts w:ascii="Times New Roman" w:hAnsi="Times New Roman" w:cs="Times New Roman"/>
          <w:i/>
          <w:sz w:val="28"/>
          <w:szCs w:val="28"/>
        </w:rPr>
        <w:t>М</w:t>
      </w:r>
      <w:r w:rsidR="00E54FB8" w:rsidRPr="00794965">
        <w:rPr>
          <w:rFonts w:ascii="Times New Roman" w:hAnsi="Times New Roman" w:cs="Times New Roman"/>
          <w:sz w:val="28"/>
          <w:szCs w:val="28"/>
        </w:rPr>
        <w:t>. Предприятия активно участвуют в мероприятиях колледжа (конференции, семинары, форумы, выставки), мероприятиях по профессиональной ориентации школьников «День открытых дверей».</w:t>
      </w:r>
    </w:p>
    <w:p w:rsidR="005D2303" w:rsidRPr="00794965" w:rsidRDefault="005D2303" w:rsidP="00087088">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sz w:val="28"/>
          <w:szCs w:val="28"/>
        </w:rPr>
        <w:t xml:space="preserve">Объемы </w:t>
      </w:r>
      <w:proofErr w:type="spellStart"/>
      <w:r w:rsidRPr="00794965">
        <w:rPr>
          <w:rFonts w:ascii="Times New Roman" w:hAnsi="Times New Roman" w:cs="Times New Roman"/>
          <w:b/>
          <w:sz w:val="28"/>
          <w:szCs w:val="28"/>
        </w:rPr>
        <w:t>софинансирования</w:t>
      </w:r>
      <w:proofErr w:type="spellEnd"/>
      <w:r w:rsidRPr="00794965">
        <w:rPr>
          <w:rFonts w:ascii="Times New Roman" w:hAnsi="Times New Roman" w:cs="Times New Roman"/>
          <w:b/>
          <w:sz w:val="28"/>
          <w:szCs w:val="28"/>
        </w:rPr>
        <w:t xml:space="preserve"> работодателей программы развития колледжа. </w:t>
      </w:r>
      <w:r w:rsidRPr="00794965">
        <w:rPr>
          <w:rFonts w:ascii="Times New Roman" w:hAnsi="Times New Roman" w:cs="Times New Roman"/>
          <w:sz w:val="28"/>
          <w:szCs w:val="28"/>
        </w:rPr>
        <w:t xml:space="preserve">Работа по интенсивному поиску работодателя, который мог бы оказать материально-техническую поддержку </w:t>
      </w:r>
      <w:r w:rsidR="00087088" w:rsidRPr="00794965">
        <w:rPr>
          <w:rFonts w:ascii="Times New Roman" w:hAnsi="Times New Roman" w:cs="Times New Roman"/>
          <w:sz w:val="28"/>
          <w:szCs w:val="28"/>
        </w:rPr>
        <w:t>учебному заведению</w:t>
      </w:r>
      <w:r w:rsidR="00043B18" w:rsidRPr="00794965">
        <w:rPr>
          <w:rFonts w:ascii="Times New Roman" w:hAnsi="Times New Roman" w:cs="Times New Roman"/>
          <w:sz w:val="28"/>
          <w:szCs w:val="28"/>
        </w:rPr>
        <w:t>,</w:t>
      </w:r>
      <w:r w:rsidR="00087088" w:rsidRPr="00794965">
        <w:rPr>
          <w:rFonts w:ascii="Times New Roman" w:hAnsi="Times New Roman" w:cs="Times New Roman"/>
          <w:sz w:val="28"/>
          <w:szCs w:val="28"/>
        </w:rPr>
        <w:t xml:space="preserve"> </w:t>
      </w:r>
      <w:r w:rsidRPr="00794965">
        <w:rPr>
          <w:rFonts w:ascii="Times New Roman" w:hAnsi="Times New Roman" w:cs="Times New Roman"/>
          <w:sz w:val="28"/>
          <w:szCs w:val="28"/>
        </w:rPr>
        <w:t xml:space="preserve">ведется с 2008 года, например, согласно </w:t>
      </w:r>
      <w:r w:rsidR="00087088" w:rsidRPr="00794965">
        <w:rPr>
          <w:rFonts w:ascii="Times New Roman" w:hAnsi="Times New Roman" w:cs="Times New Roman"/>
          <w:sz w:val="28"/>
          <w:szCs w:val="28"/>
        </w:rPr>
        <w:t xml:space="preserve">акту приема-передачи к </w:t>
      </w:r>
      <w:r w:rsidRPr="00794965">
        <w:rPr>
          <w:rFonts w:ascii="Times New Roman" w:hAnsi="Times New Roman" w:cs="Times New Roman"/>
          <w:sz w:val="28"/>
          <w:szCs w:val="28"/>
        </w:rPr>
        <w:t xml:space="preserve">договору </w:t>
      </w:r>
      <w:r w:rsidR="00087088" w:rsidRPr="00794965">
        <w:rPr>
          <w:rFonts w:ascii="Times New Roman" w:hAnsi="Times New Roman" w:cs="Times New Roman"/>
          <w:sz w:val="28"/>
          <w:szCs w:val="28"/>
        </w:rPr>
        <w:t xml:space="preserve">№2904 от </w:t>
      </w:r>
      <w:r w:rsidR="00087088" w:rsidRPr="00794965">
        <w:rPr>
          <w:rFonts w:ascii="Times New Roman" w:hAnsi="Times New Roman" w:cs="Times New Roman"/>
          <w:sz w:val="28"/>
          <w:szCs w:val="28"/>
        </w:rPr>
        <w:lastRenderedPageBreak/>
        <w:t xml:space="preserve">10.07.2008 года с </w:t>
      </w:r>
      <w:r w:rsidRPr="00794965">
        <w:rPr>
          <w:rFonts w:ascii="Times New Roman" w:hAnsi="Times New Roman" w:cs="Times New Roman"/>
          <w:sz w:val="28"/>
          <w:szCs w:val="28"/>
        </w:rPr>
        <w:t>ООО «Бахетле</w:t>
      </w:r>
      <w:r w:rsidR="00087088" w:rsidRPr="00794965">
        <w:rPr>
          <w:rFonts w:ascii="Times New Roman" w:hAnsi="Times New Roman" w:cs="Times New Roman"/>
          <w:sz w:val="28"/>
          <w:szCs w:val="28"/>
        </w:rPr>
        <w:t>-1</w:t>
      </w:r>
      <w:r w:rsidRPr="00794965">
        <w:rPr>
          <w:rFonts w:ascii="Times New Roman" w:hAnsi="Times New Roman" w:cs="Times New Roman"/>
          <w:sz w:val="28"/>
          <w:szCs w:val="28"/>
        </w:rPr>
        <w:t>», предприятие передало имущество в безвозмездное пользование на общую сумму 16 009 832 руб.</w:t>
      </w:r>
      <w:r w:rsidR="00087088" w:rsidRPr="00794965">
        <w:rPr>
          <w:rFonts w:ascii="Times New Roman" w:hAnsi="Times New Roman" w:cs="Times New Roman"/>
          <w:sz w:val="28"/>
          <w:szCs w:val="28"/>
        </w:rPr>
        <w:t xml:space="preserve"> (</w:t>
      </w:r>
      <w:r w:rsidR="00087088" w:rsidRPr="00794965">
        <w:rPr>
          <w:rFonts w:ascii="Times New Roman" w:hAnsi="Times New Roman" w:cs="Times New Roman"/>
          <w:i/>
          <w:sz w:val="28"/>
          <w:szCs w:val="28"/>
        </w:rPr>
        <w:t>Приложение</w:t>
      </w:r>
      <w:r w:rsidR="00334CA1" w:rsidRPr="00794965">
        <w:rPr>
          <w:rFonts w:ascii="Times New Roman" w:hAnsi="Times New Roman" w:cs="Times New Roman"/>
          <w:i/>
          <w:sz w:val="28"/>
          <w:szCs w:val="28"/>
        </w:rPr>
        <w:t> </w:t>
      </w:r>
      <w:r w:rsidR="004B16EB" w:rsidRPr="00794965">
        <w:rPr>
          <w:rFonts w:ascii="Times New Roman" w:hAnsi="Times New Roman" w:cs="Times New Roman"/>
          <w:i/>
          <w:sz w:val="28"/>
          <w:szCs w:val="28"/>
        </w:rPr>
        <w:t>Н</w:t>
      </w:r>
      <w:r w:rsidR="00087088" w:rsidRPr="00794965">
        <w:rPr>
          <w:rFonts w:ascii="Times New Roman" w:hAnsi="Times New Roman" w:cs="Times New Roman"/>
          <w:i/>
          <w:sz w:val="28"/>
          <w:szCs w:val="28"/>
        </w:rPr>
        <w:t>).</w:t>
      </w:r>
      <w:r w:rsidR="00087088" w:rsidRPr="00794965">
        <w:rPr>
          <w:rFonts w:ascii="Times New Roman" w:hAnsi="Times New Roman" w:cs="Times New Roman"/>
          <w:sz w:val="28"/>
          <w:szCs w:val="28"/>
        </w:rPr>
        <w:t xml:space="preserve"> </w:t>
      </w:r>
      <w:r w:rsidRPr="00794965">
        <w:rPr>
          <w:rFonts w:ascii="Times New Roman" w:hAnsi="Times New Roman" w:cs="Times New Roman"/>
          <w:sz w:val="28"/>
          <w:szCs w:val="28"/>
        </w:rPr>
        <w:t>Соглашение с</w:t>
      </w:r>
      <w:r w:rsidR="00087088" w:rsidRPr="00794965">
        <w:rPr>
          <w:rFonts w:ascii="Times New Roman" w:hAnsi="Times New Roman" w:cs="Times New Roman"/>
          <w:sz w:val="28"/>
          <w:szCs w:val="28"/>
        </w:rPr>
        <w:t xml:space="preserve">о стратегическим </w:t>
      </w:r>
      <w:r w:rsidRPr="00794965">
        <w:rPr>
          <w:rFonts w:ascii="Times New Roman" w:hAnsi="Times New Roman" w:cs="Times New Roman"/>
          <w:sz w:val="28"/>
          <w:szCs w:val="28"/>
        </w:rPr>
        <w:t xml:space="preserve">партнером </w:t>
      </w:r>
      <w:r w:rsidR="00087088" w:rsidRPr="00794965">
        <w:rPr>
          <w:rFonts w:ascii="Times New Roman" w:hAnsi="Times New Roman" w:cs="Times New Roman"/>
          <w:sz w:val="28"/>
          <w:szCs w:val="28"/>
        </w:rPr>
        <w:t xml:space="preserve">колледжа </w:t>
      </w:r>
      <w:r w:rsidRPr="00794965">
        <w:rPr>
          <w:rFonts w:ascii="Times New Roman" w:hAnsi="Times New Roman" w:cs="Times New Roman"/>
          <w:sz w:val="28"/>
          <w:szCs w:val="28"/>
        </w:rPr>
        <w:t xml:space="preserve">ОАО «Булочно-кондитерский комбинат» представлен в </w:t>
      </w:r>
      <w:r w:rsidRPr="00794965">
        <w:rPr>
          <w:rFonts w:ascii="Times New Roman" w:hAnsi="Times New Roman" w:cs="Times New Roman"/>
          <w:i/>
          <w:sz w:val="28"/>
          <w:szCs w:val="28"/>
        </w:rPr>
        <w:t xml:space="preserve">приложении </w:t>
      </w:r>
      <w:r w:rsidR="004B16EB" w:rsidRPr="00794965">
        <w:rPr>
          <w:rFonts w:ascii="Times New Roman" w:hAnsi="Times New Roman" w:cs="Times New Roman"/>
          <w:i/>
          <w:sz w:val="28"/>
          <w:szCs w:val="28"/>
        </w:rPr>
        <w:t>О</w:t>
      </w:r>
      <w:r w:rsidR="00087088" w:rsidRPr="00794965">
        <w:rPr>
          <w:rFonts w:ascii="Times New Roman" w:hAnsi="Times New Roman" w:cs="Times New Roman"/>
          <w:sz w:val="28"/>
          <w:szCs w:val="28"/>
        </w:rPr>
        <w:t>.</w:t>
      </w:r>
      <w:r w:rsidR="00EB5470" w:rsidRPr="00794965">
        <w:rPr>
          <w:rFonts w:ascii="Times New Roman" w:hAnsi="Times New Roman" w:cs="Times New Roman"/>
          <w:sz w:val="28"/>
          <w:szCs w:val="28"/>
        </w:rPr>
        <w:t xml:space="preserve"> Подобное соглашение на стадии разработки с Департамент продовольствия и социального питания РТ </w:t>
      </w:r>
      <w:proofErr w:type="gramStart"/>
      <w:r w:rsidR="00EB5470" w:rsidRPr="00794965">
        <w:rPr>
          <w:rFonts w:ascii="Times New Roman" w:hAnsi="Times New Roman" w:cs="Times New Roman"/>
          <w:sz w:val="28"/>
          <w:szCs w:val="28"/>
        </w:rPr>
        <w:t>и ООО</w:t>
      </w:r>
      <w:proofErr w:type="gramEnd"/>
      <w:r w:rsidR="00EB5470" w:rsidRPr="00794965">
        <w:rPr>
          <w:rFonts w:ascii="Times New Roman" w:hAnsi="Times New Roman" w:cs="Times New Roman"/>
          <w:sz w:val="28"/>
          <w:szCs w:val="28"/>
        </w:rPr>
        <w:t xml:space="preserve"> «Ривьера», а так же на стадии обновления с ООО «Бэхетле-1» по новым ресурсам.</w:t>
      </w:r>
    </w:p>
    <w:p w:rsidR="00F4508F" w:rsidRPr="00794965" w:rsidRDefault="00CB7EF5" w:rsidP="00F4508F">
      <w:pPr>
        <w:pStyle w:val="a3"/>
        <w:spacing w:after="0" w:line="240" w:lineRule="auto"/>
        <w:ind w:left="0" w:firstLine="709"/>
        <w:jc w:val="both"/>
        <w:rPr>
          <w:rFonts w:ascii="Times New Roman" w:hAnsi="Times New Roman" w:cs="Times New Roman"/>
          <w:iCs/>
          <w:sz w:val="28"/>
          <w:szCs w:val="28"/>
        </w:rPr>
      </w:pPr>
      <w:r w:rsidRPr="00794965">
        <w:rPr>
          <w:rFonts w:ascii="Times New Roman" w:hAnsi="Times New Roman" w:cs="Times New Roman"/>
          <w:b/>
          <w:iCs/>
          <w:sz w:val="28"/>
          <w:szCs w:val="28"/>
        </w:rPr>
        <w:t>Участники реализации мероприятий заявки</w:t>
      </w:r>
      <w:r w:rsidR="00043B18" w:rsidRPr="00794965">
        <w:rPr>
          <w:rFonts w:ascii="Times New Roman" w:hAnsi="Times New Roman" w:cs="Times New Roman"/>
          <w:b/>
          <w:iCs/>
          <w:sz w:val="28"/>
          <w:szCs w:val="28"/>
        </w:rPr>
        <w:t>:</w:t>
      </w:r>
    </w:p>
    <w:p w:rsidR="00CB7EF5" w:rsidRPr="00794965" w:rsidRDefault="00C014A1" w:rsidP="00043B18">
      <w:pPr>
        <w:pStyle w:val="a3"/>
        <w:spacing w:after="0" w:line="240" w:lineRule="auto"/>
        <w:ind w:left="0"/>
        <w:jc w:val="both"/>
        <w:rPr>
          <w:rFonts w:ascii="Times New Roman" w:hAnsi="Times New Roman" w:cs="Times New Roman"/>
          <w:sz w:val="28"/>
          <w:szCs w:val="28"/>
        </w:rPr>
      </w:pPr>
      <w:r w:rsidRPr="00794965">
        <w:rPr>
          <w:rFonts w:ascii="Times New Roman" w:hAnsi="Times New Roman" w:cs="Times New Roman"/>
          <w:iCs/>
          <w:sz w:val="28"/>
          <w:szCs w:val="28"/>
        </w:rPr>
        <w:t xml:space="preserve">1. </w:t>
      </w:r>
      <w:r w:rsidR="00CB7EF5" w:rsidRPr="00794965">
        <w:rPr>
          <w:rFonts w:ascii="Times New Roman" w:hAnsi="Times New Roman" w:cs="Times New Roman"/>
          <w:iCs/>
          <w:sz w:val="28"/>
          <w:szCs w:val="28"/>
        </w:rPr>
        <w:t xml:space="preserve">Стратегический партнер </w:t>
      </w:r>
      <w:r w:rsidR="005B438F" w:rsidRPr="00794965">
        <w:rPr>
          <w:rFonts w:ascii="Times New Roman" w:hAnsi="Times New Roman" w:cs="Times New Roman"/>
          <w:iCs/>
          <w:sz w:val="28"/>
          <w:szCs w:val="28"/>
        </w:rPr>
        <w:t xml:space="preserve">– </w:t>
      </w:r>
      <w:r w:rsidR="00CB7EF5" w:rsidRPr="00794965">
        <w:rPr>
          <w:rFonts w:ascii="Times New Roman" w:hAnsi="Times New Roman" w:cs="Times New Roman"/>
          <w:sz w:val="28"/>
          <w:szCs w:val="28"/>
        </w:rPr>
        <w:t>ОАО «Булочно-кондитерский комбинат»</w:t>
      </w:r>
      <w:r w:rsidRPr="00794965">
        <w:rPr>
          <w:rFonts w:ascii="Times New Roman" w:hAnsi="Times New Roman" w:cs="Times New Roman"/>
          <w:sz w:val="28"/>
          <w:szCs w:val="28"/>
        </w:rPr>
        <w:t xml:space="preserve">, </w:t>
      </w:r>
      <w:proofErr w:type="spellStart"/>
      <w:r w:rsidRPr="00794965">
        <w:rPr>
          <w:rFonts w:ascii="Times New Roman" w:hAnsi="Times New Roman" w:cs="Times New Roman"/>
          <w:sz w:val="28"/>
          <w:szCs w:val="28"/>
        </w:rPr>
        <w:t>софинансирует</w:t>
      </w:r>
      <w:proofErr w:type="spellEnd"/>
      <w:r w:rsidRPr="00794965">
        <w:rPr>
          <w:rFonts w:ascii="Times New Roman" w:hAnsi="Times New Roman" w:cs="Times New Roman"/>
          <w:sz w:val="28"/>
          <w:szCs w:val="28"/>
        </w:rPr>
        <w:t xml:space="preserve"> проект, заинтересован в высоко</w:t>
      </w:r>
      <w:r w:rsidR="005B438F" w:rsidRPr="00794965">
        <w:rPr>
          <w:rFonts w:ascii="Times New Roman" w:hAnsi="Times New Roman" w:cs="Times New Roman"/>
          <w:sz w:val="28"/>
          <w:szCs w:val="28"/>
        </w:rPr>
        <w:t>квалифицированных рабочих кадрах</w:t>
      </w:r>
      <w:r w:rsidRPr="00794965">
        <w:rPr>
          <w:rFonts w:ascii="Times New Roman" w:hAnsi="Times New Roman" w:cs="Times New Roman"/>
          <w:sz w:val="28"/>
          <w:szCs w:val="28"/>
        </w:rPr>
        <w:t xml:space="preserve">, в короткие сроки. </w:t>
      </w:r>
    </w:p>
    <w:p w:rsidR="00C014A1" w:rsidRPr="00794965" w:rsidRDefault="00C014A1" w:rsidP="00043B18">
      <w:pPr>
        <w:pStyle w:val="a3"/>
        <w:spacing w:after="0" w:line="240" w:lineRule="auto"/>
        <w:ind w:left="0"/>
        <w:jc w:val="both"/>
        <w:rPr>
          <w:rFonts w:ascii="Times New Roman" w:hAnsi="Times New Roman" w:cs="Times New Roman"/>
          <w:iCs/>
          <w:sz w:val="28"/>
          <w:szCs w:val="28"/>
        </w:rPr>
      </w:pPr>
      <w:r w:rsidRPr="00794965">
        <w:rPr>
          <w:rFonts w:ascii="Times New Roman" w:hAnsi="Times New Roman" w:cs="Times New Roman"/>
          <w:sz w:val="28"/>
          <w:szCs w:val="28"/>
        </w:rPr>
        <w:t>2. Предприятия-партнеры</w:t>
      </w:r>
      <w:r w:rsidR="005B438F" w:rsidRPr="00794965">
        <w:rPr>
          <w:rFonts w:ascii="Times New Roman" w:hAnsi="Times New Roman" w:cs="Times New Roman"/>
          <w:sz w:val="28"/>
          <w:szCs w:val="28"/>
        </w:rPr>
        <w:t>.</w:t>
      </w:r>
      <w:r w:rsidRPr="00794965">
        <w:rPr>
          <w:rFonts w:ascii="Times New Roman" w:hAnsi="Times New Roman" w:cs="Times New Roman"/>
          <w:sz w:val="28"/>
          <w:szCs w:val="28"/>
        </w:rPr>
        <w:t xml:space="preserve"> </w:t>
      </w:r>
      <w:r w:rsidR="005B438F" w:rsidRPr="00794965">
        <w:rPr>
          <w:rFonts w:ascii="Times New Roman" w:hAnsi="Times New Roman" w:cs="Times New Roman"/>
          <w:sz w:val="28"/>
          <w:szCs w:val="28"/>
        </w:rPr>
        <w:t>П</w:t>
      </w:r>
      <w:r w:rsidR="00043B18" w:rsidRPr="00794965">
        <w:rPr>
          <w:rFonts w:ascii="Times New Roman" w:hAnsi="Times New Roman" w:cs="Times New Roman"/>
          <w:sz w:val="28"/>
          <w:szCs w:val="28"/>
        </w:rPr>
        <w:t>одписаны соглашения</w:t>
      </w:r>
      <w:r w:rsidRPr="00794965">
        <w:rPr>
          <w:rFonts w:ascii="Times New Roman" w:hAnsi="Times New Roman" w:cs="Times New Roman"/>
          <w:sz w:val="28"/>
          <w:szCs w:val="28"/>
        </w:rPr>
        <w:t xml:space="preserve"> о потребности организации в рабочих </w:t>
      </w:r>
      <w:r w:rsidR="003D7D13" w:rsidRPr="00794965">
        <w:rPr>
          <w:rFonts w:ascii="Times New Roman" w:hAnsi="Times New Roman" w:cs="Times New Roman"/>
          <w:sz w:val="28"/>
          <w:szCs w:val="28"/>
        </w:rPr>
        <w:t>кадрах,</w:t>
      </w:r>
      <w:r w:rsidRPr="00794965">
        <w:rPr>
          <w:rFonts w:ascii="Times New Roman" w:hAnsi="Times New Roman" w:cs="Times New Roman"/>
          <w:sz w:val="28"/>
          <w:szCs w:val="28"/>
        </w:rPr>
        <w:t xml:space="preserve"> как по основным направлениям подготовки колледжа, так и по краткосрочным курсам</w:t>
      </w:r>
      <w:r w:rsidR="005B438F" w:rsidRPr="00794965">
        <w:rPr>
          <w:rFonts w:ascii="Times New Roman" w:hAnsi="Times New Roman" w:cs="Times New Roman"/>
          <w:sz w:val="28"/>
          <w:szCs w:val="28"/>
        </w:rPr>
        <w:t xml:space="preserve"> с предприятиями такими, как</w:t>
      </w:r>
      <w:r w:rsidRPr="00794965">
        <w:rPr>
          <w:rFonts w:ascii="Times New Roman" w:hAnsi="Times New Roman" w:cs="Times New Roman"/>
          <w:sz w:val="28"/>
          <w:szCs w:val="28"/>
        </w:rPr>
        <w:t xml:space="preserve">: </w:t>
      </w:r>
      <w:proofErr w:type="gramStart"/>
      <w:r w:rsidRPr="00794965">
        <w:rPr>
          <w:rFonts w:ascii="Times New Roman" w:hAnsi="Times New Roman" w:cs="Times New Roman"/>
          <w:sz w:val="28"/>
          <w:szCs w:val="28"/>
        </w:rPr>
        <w:t>ООО «Бэхетле-1», ТГК «</w:t>
      </w:r>
      <w:proofErr w:type="spellStart"/>
      <w:r w:rsidRPr="00794965">
        <w:rPr>
          <w:rFonts w:ascii="Times New Roman" w:hAnsi="Times New Roman" w:cs="Times New Roman"/>
          <w:sz w:val="28"/>
          <w:szCs w:val="28"/>
        </w:rPr>
        <w:t>Корстон</w:t>
      </w:r>
      <w:proofErr w:type="spellEnd"/>
      <w:r w:rsidRPr="00794965">
        <w:rPr>
          <w:rFonts w:ascii="Times New Roman" w:hAnsi="Times New Roman" w:cs="Times New Roman"/>
          <w:sz w:val="28"/>
          <w:szCs w:val="28"/>
        </w:rPr>
        <w:t>», ООО «Панорама», ООО «Ривьера», ПК ресторан «Изабелла», ООО ресторан «Пра</w:t>
      </w:r>
      <w:r w:rsidR="00043B18" w:rsidRPr="00794965">
        <w:rPr>
          <w:rFonts w:ascii="Times New Roman" w:hAnsi="Times New Roman" w:cs="Times New Roman"/>
          <w:sz w:val="28"/>
          <w:szCs w:val="28"/>
        </w:rPr>
        <w:t>жский клуб», ООО «Лакомка» и  много других предприятий</w:t>
      </w:r>
      <w:r w:rsidRPr="00794965">
        <w:rPr>
          <w:rFonts w:ascii="Times New Roman" w:hAnsi="Times New Roman" w:cs="Times New Roman"/>
          <w:sz w:val="28"/>
          <w:szCs w:val="28"/>
        </w:rPr>
        <w:t xml:space="preserve"> сферы сервиса.</w:t>
      </w:r>
      <w:proofErr w:type="gramEnd"/>
    </w:p>
    <w:p w:rsidR="00CB7EF5" w:rsidRPr="00794965" w:rsidRDefault="00C014A1" w:rsidP="00043B18">
      <w:pPr>
        <w:pStyle w:val="a3"/>
        <w:spacing w:after="0" w:line="240" w:lineRule="auto"/>
        <w:ind w:left="0"/>
        <w:jc w:val="both"/>
        <w:rPr>
          <w:rFonts w:ascii="Times New Roman" w:hAnsi="Times New Roman" w:cs="Times New Roman"/>
          <w:sz w:val="28"/>
          <w:szCs w:val="28"/>
        </w:rPr>
      </w:pPr>
      <w:r w:rsidRPr="00794965">
        <w:rPr>
          <w:rFonts w:ascii="Times New Roman" w:hAnsi="Times New Roman" w:cs="Times New Roman"/>
          <w:sz w:val="28"/>
          <w:szCs w:val="28"/>
        </w:rPr>
        <w:t>3. АНО «Региональное агентство развития квалификаций»</w:t>
      </w:r>
      <w:r w:rsidR="005B438F" w:rsidRPr="00794965">
        <w:rPr>
          <w:rFonts w:ascii="Times New Roman" w:hAnsi="Times New Roman" w:cs="Times New Roman"/>
          <w:sz w:val="28"/>
          <w:szCs w:val="28"/>
        </w:rPr>
        <w:t>.</w:t>
      </w:r>
      <w:r w:rsidRPr="00794965">
        <w:rPr>
          <w:rFonts w:ascii="Times New Roman" w:hAnsi="Times New Roman" w:cs="Times New Roman"/>
          <w:sz w:val="28"/>
          <w:szCs w:val="28"/>
        </w:rPr>
        <w:t xml:space="preserve"> </w:t>
      </w:r>
      <w:r w:rsidR="005B438F" w:rsidRPr="00794965">
        <w:rPr>
          <w:rFonts w:ascii="Times New Roman" w:hAnsi="Times New Roman" w:cs="Times New Roman"/>
          <w:sz w:val="28"/>
          <w:szCs w:val="28"/>
        </w:rPr>
        <w:t>Н</w:t>
      </w:r>
      <w:r w:rsidRPr="00794965">
        <w:rPr>
          <w:rFonts w:ascii="Times New Roman" w:hAnsi="Times New Roman" w:cs="Times New Roman"/>
          <w:sz w:val="28"/>
          <w:szCs w:val="28"/>
        </w:rPr>
        <w:t>аправляют на профессиональную переподготовку безработных граждан РТ.</w:t>
      </w:r>
    </w:p>
    <w:p w:rsidR="00C014A1" w:rsidRPr="00794965" w:rsidRDefault="00C014A1" w:rsidP="00043B18">
      <w:pPr>
        <w:pStyle w:val="a3"/>
        <w:spacing w:after="0" w:line="240" w:lineRule="auto"/>
        <w:ind w:left="0"/>
        <w:jc w:val="both"/>
        <w:rPr>
          <w:rFonts w:ascii="Times New Roman" w:hAnsi="Times New Roman" w:cs="Times New Roman"/>
          <w:sz w:val="28"/>
          <w:szCs w:val="28"/>
        </w:rPr>
      </w:pPr>
      <w:r w:rsidRPr="00794965">
        <w:rPr>
          <w:rFonts w:ascii="Times New Roman" w:hAnsi="Times New Roman" w:cs="Times New Roman"/>
          <w:sz w:val="28"/>
          <w:szCs w:val="28"/>
        </w:rPr>
        <w:t>4. МУП трест «</w:t>
      </w:r>
      <w:proofErr w:type="spellStart"/>
      <w:r w:rsidRPr="00794965">
        <w:rPr>
          <w:rFonts w:ascii="Times New Roman" w:hAnsi="Times New Roman" w:cs="Times New Roman"/>
          <w:sz w:val="28"/>
          <w:szCs w:val="28"/>
        </w:rPr>
        <w:t>Горводзеленхоз</w:t>
      </w:r>
      <w:proofErr w:type="spellEnd"/>
      <w:r w:rsidRPr="00794965">
        <w:rPr>
          <w:rFonts w:ascii="Times New Roman" w:hAnsi="Times New Roman" w:cs="Times New Roman"/>
          <w:sz w:val="28"/>
          <w:szCs w:val="28"/>
        </w:rPr>
        <w:t>», заключен договор на подготовку  кадров по специальности среднего профессионального образования 100126 Сервис домашнего и коммунального хозяйства.</w:t>
      </w:r>
    </w:p>
    <w:p w:rsidR="005B438F" w:rsidRPr="00794965" w:rsidRDefault="005B438F" w:rsidP="00043B18">
      <w:pPr>
        <w:pStyle w:val="a3"/>
        <w:spacing w:after="0" w:line="240" w:lineRule="auto"/>
        <w:ind w:left="0"/>
        <w:jc w:val="both"/>
        <w:rPr>
          <w:rFonts w:ascii="Times New Roman" w:hAnsi="Times New Roman" w:cs="Times New Roman"/>
          <w:sz w:val="28"/>
          <w:szCs w:val="28"/>
        </w:rPr>
      </w:pPr>
      <w:r w:rsidRPr="00794965">
        <w:rPr>
          <w:rFonts w:ascii="Times New Roman" w:hAnsi="Times New Roman" w:cs="Times New Roman"/>
          <w:sz w:val="28"/>
          <w:szCs w:val="28"/>
        </w:rPr>
        <w:t>5. Федеральное государственное бюджетное образовательное учреждение дополнительного профессионального образования «Межрегиональный институт повышения квалификации специалистов начального профессионального образования» (МИПК).</w:t>
      </w:r>
      <w:r w:rsidR="0013674D" w:rsidRPr="00794965">
        <w:rPr>
          <w:rFonts w:ascii="Times New Roman" w:hAnsi="Times New Roman" w:cs="Times New Roman"/>
          <w:sz w:val="28"/>
          <w:szCs w:val="28"/>
        </w:rPr>
        <w:t xml:space="preserve"> Направляют на профессиональную переподготовку взрослое население РТ.</w:t>
      </w:r>
    </w:p>
    <w:p w:rsidR="005B438F" w:rsidRPr="00794965" w:rsidRDefault="0013674D" w:rsidP="00043B18">
      <w:pPr>
        <w:pStyle w:val="a3"/>
        <w:spacing w:after="0" w:line="240" w:lineRule="auto"/>
        <w:ind w:left="0"/>
        <w:jc w:val="both"/>
        <w:rPr>
          <w:rFonts w:ascii="Times New Roman" w:hAnsi="Times New Roman" w:cs="Times New Roman"/>
          <w:sz w:val="28"/>
          <w:szCs w:val="28"/>
        </w:rPr>
      </w:pPr>
      <w:r w:rsidRPr="00794965">
        <w:rPr>
          <w:rFonts w:ascii="Times New Roman" w:hAnsi="Times New Roman" w:cs="Times New Roman"/>
          <w:sz w:val="28"/>
          <w:szCs w:val="28"/>
        </w:rPr>
        <w:t>6. </w:t>
      </w:r>
      <w:r w:rsidR="005B438F" w:rsidRPr="00794965">
        <w:rPr>
          <w:rFonts w:ascii="Times New Roman" w:hAnsi="Times New Roman" w:cs="Times New Roman"/>
          <w:sz w:val="28"/>
          <w:szCs w:val="28"/>
        </w:rPr>
        <w:t>Управление образования</w:t>
      </w:r>
      <w:r w:rsidRPr="00794965">
        <w:rPr>
          <w:rFonts w:ascii="Times New Roman" w:hAnsi="Times New Roman" w:cs="Times New Roman"/>
          <w:sz w:val="28"/>
          <w:szCs w:val="28"/>
        </w:rPr>
        <w:t xml:space="preserve"> </w:t>
      </w:r>
      <w:proofErr w:type="gramStart"/>
      <w:r w:rsidRPr="00794965">
        <w:rPr>
          <w:rFonts w:ascii="Times New Roman" w:hAnsi="Times New Roman" w:cs="Times New Roman"/>
          <w:sz w:val="28"/>
          <w:szCs w:val="28"/>
        </w:rPr>
        <w:t>г</w:t>
      </w:r>
      <w:proofErr w:type="gramEnd"/>
      <w:r w:rsidRPr="00794965">
        <w:rPr>
          <w:rFonts w:ascii="Times New Roman" w:hAnsi="Times New Roman" w:cs="Times New Roman"/>
          <w:sz w:val="28"/>
          <w:szCs w:val="28"/>
        </w:rPr>
        <w:t xml:space="preserve">. Казани Республики Татарстан. Направляют на </w:t>
      </w:r>
      <w:r w:rsidR="00043B18" w:rsidRPr="00794965">
        <w:rPr>
          <w:rFonts w:ascii="Times New Roman" w:hAnsi="Times New Roman" w:cs="Times New Roman"/>
          <w:sz w:val="28"/>
          <w:szCs w:val="28"/>
        </w:rPr>
        <w:t>повышение квалификации действующих специалистов</w:t>
      </w:r>
      <w:r w:rsidRPr="00794965">
        <w:rPr>
          <w:rFonts w:ascii="Times New Roman" w:hAnsi="Times New Roman" w:cs="Times New Roman"/>
          <w:sz w:val="28"/>
          <w:szCs w:val="28"/>
        </w:rPr>
        <w:t>.</w:t>
      </w:r>
    </w:p>
    <w:p w:rsidR="0029404E" w:rsidRPr="00794965" w:rsidRDefault="00D606C6" w:rsidP="0029404E">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b/>
          <w:iCs/>
          <w:sz w:val="28"/>
          <w:szCs w:val="28"/>
        </w:rPr>
        <w:t>Открыти</w:t>
      </w:r>
      <w:r w:rsidR="004F5ABB" w:rsidRPr="00794965">
        <w:rPr>
          <w:rFonts w:ascii="Times New Roman" w:hAnsi="Times New Roman" w:cs="Times New Roman"/>
          <w:b/>
          <w:iCs/>
          <w:sz w:val="28"/>
          <w:szCs w:val="28"/>
        </w:rPr>
        <w:t>е новых и обновление</w:t>
      </w:r>
      <w:r w:rsidRPr="00794965">
        <w:rPr>
          <w:rFonts w:ascii="Times New Roman" w:hAnsi="Times New Roman" w:cs="Times New Roman"/>
          <w:b/>
          <w:iCs/>
          <w:sz w:val="28"/>
          <w:szCs w:val="28"/>
        </w:rPr>
        <w:t xml:space="preserve"> реализуемых профессиональных образовательных программ и программ профессионального обучения</w:t>
      </w:r>
      <w:r w:rsidR="00043B18" w:rsidRPr="00794965">
        <w:rPr>
          <w:rFonts w:ascii="Times New Roman" w:hAnsi="Times New Roman" w:cs="Times New Roman"/>
          <w:b/>
          <w:iCs/>
          <w:sz w:val="28"/>
          <w:szCs w:val="28"/>
        </w:rPr>
        <w:t xml:space="preserve">. </w:t>
      </w:r>
      <w:r w:rsidR="0029404E" w:rsidRPr="00794965">
        <w:rPr>
          <w:rFonts w:ascii="Times New Roman" w:hAnsi="Times New Roman" w:cs="Times New Roman"/>
          <w:sz w:val="28"/>
          <w:szCs w:val="28"/>
        </w:rPr>
        <w:t>Профессиональное образование является ключевой темой развития  Международного колледжа сервиса в системе подготов</w:t>
      </w:r>
      <w:r w:rsidR="004F5ABB" w:rsidRPr="00794965">
        <w:rPr>
          <w:rFonts w:ascii="Times New Roman" w:hAnsi="Times New Roman" w:cs="Times New Roman"/>
          <w:sz w:val="28"/>
          <w:szCs w:val="28"/>
        </w:rPr>
        <w:t>ки рабочих кадров и формирования</w:t>
      </w:r>
      <w:r w:rsidR="0029404E" w:rsidRPr="00794965">
        <w:rPr>
          <w:rFonts w:ascii="Times New Roman" w:hAnsi="Times New Roman" w:cs="Times New Roman"/>
          <w:sz w:val="28"/>
          <w:szCs w:val="28"/>
        </w:rPr>
        <w:t xml:space="preserve"> прикладных квалификаций. Мобильность в системе  профес</w:t>
      </w:r>
      <w:r w:rsidRPr="00794965">
        <w:rPr>
          <w:rFonts w:ascii="Times New Roman" w:hAnsi="Times New Roman" w:cs="Times New Roman"/>
          <w:sz w:val="28"/>
          <w:szCs w:val="28"/>
        </w:rPr>
        <w:t xml:space="preserve">сионального образования </w:t>
      </w:r>
      <w:r w:rsidR="0029404E" w:rsidRPr="00794965">
        <w:rPr>
          <w:rFonts w:ascii="Times New Roman" w:hAnsi="Times New Roman" w:cs="Times New Roman"/>
          <w:sz w:val="28"/>
          <w:szCs w:val="28"/>
        </w:rPr>
        <w:t xml:space="preserve">является основным условием в сотрудничестве с работодателями и организациями. Реализуемые программы профессионального образования направлены на развитие </w:t>
      </w:r>
      <w:r w:rsidR="004F5ABB" w:rsidRPr="00794965">
        <w:rPr>
          <w:rFonts w:ascii="Times New Roman" w:hAnsi="Times New Roman" w:cs="Times New Roman"/>
          <w:sz w:val="28"/>
          <w:szCs w:val="28"/>
        </w:rPr>
        <w:t>новых навыков и повышения конкурентоспособности на рынке труда</w:t>
      </w:r>
      <w:r w:rsidR="0029404E" w:rsidRPr="00794965">
        <w:rPr>
          <w:rFonts w:ascii="Times New Roman" w:hAnsi="Times New Roman" w:cs="Times New Roman"/>
          <w:sz w:val="28"/>
          <w:szCs w:val="28"/>
        </w:rPr>
        <w:t xml:space="preserve">. </w:t>
      </w:r>
    </w:p>
    <w:p w:rsidR="0029404E" w:rsidRPr="00794965" w:rsidRDefault="0029404E" w:rsidP="0029404E">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С 2008 года по настоящие время «МКС» </w:t>
      </w:r>
      <w:r w:rsidR="004F5ABB" w:rsidRPr="00794965">
        <w:rPr>
          <w:rFonts w:ascii="Times New Roman" w:hAnsi="Times New Roman" w:cs="Times New Roman"/>
          <w:sz w:val="28"/>
          <w:szCs w:val="28"/>
        </w:rPr>
        <w:t>реализу</w:t>
      </w:r>
      <w:r w:rsidRPr="00794965">
        <w:rPr>
          <w:rFonts w:ascii="Times New Roman" w:hAnsi="Times New Roman" w:cs="Times New Roman"/>
          <w:sz w:val="28"/>
          <w:szCs w:val="28"/>
        </w:rPr>
        <w:t>ет следующие виды профессиональных образовательных программ:</w:t>
      </w:r>
    </w:p>
    <w:p w:rsidR="0029404E" w:rsidRPr="00794965" w:rsidRDefault="0029404E" w:rsidP="00D606C6">
      <w:pPr>
        <w:pStyle w:val="a4"/>
        <w:numPr>
          <w:ilvl w:val="0"/>
          <w:numId w:val="10"/>
        </w:numPr>
        <w:tabs>
          <w:tab w:val="left" w:pos="1134"/>
        </w:tabs>
        <w:ind w:left="0" w:firstLine="709"/>
        <w:rPr>
          <w:rFonts w:ascii="Times New Roman" w:hAnsi="Times New Roman" w:cs="Times New Roman"/>
          <w:sz w:val="28"/>
          <w:szCs w:val="28"/>
        </w:rPr>
      </w:pPr>
      <w:r w:rsidRPr="00794965">
        <w:rPr>
          <w:rFonts w:ascii="Times New Roman" w:hAnsi="Times New Roman" w:cs="Times New Roman"/>
          <w:sz w:val="28"/>
          <w:szCs w:val="28"/>
        </w:rPr>
        <w:t>Программы профессиональной переподготовки.</w:t>
      </w:r>
    </w:p>
    <w:tbl>
      <w:tblPr>
        <w:tblStyle w:val="a5"/>
        <w:tblW w:w="0" w:type="auto"/>
        <w:tblLook w:val="04A0"/>
      </w:tblPr>
      <w:tblGrid>
        <w:gridCol w:w="1667"/>
        <w:gridCol w:w="1131"/>
        <w:gridCol w:w="1131"/>
        <w:gridCol w:w="1131"/>
        <w:gridCol w:w="1131"/>
        <w:gridCol w:w="1131"/>
        <w:gridCol w:w="1131"/>
        <w:gridCol w:w="1118"/>
      </w:tblGrid>
      <w:tr w:rsidR="004F5ABB" w:rsidRPr="00794965" w:rsidTr="004F5ABB">
        <w:tc>
          <w:tcPr>
            <w:tcW w:w="1667"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Курсовая подготовка</w:t>
            </w:r>
          </w:p>
        </w:tc>
        <w:tc>
          <w:tcPr>
            <w:tcW w:w="1131" w:type="dxa"/>
          </w:tcPr>
          <w:p w:rsidR="004F5ABB" w:rsidRPr="00794965" w:rsidRDefault="004F5ABB" w:rsidP="00D606C6">
            <w:pPr>
              <w:pStyle w:val="a4"/>
              <w:rPr>
                <w:rFonts w:ascii="Times New Roman" w:hAnsi="Times New Roman" w:cs="Times New Roman"/>
                <w:sz w:val="28"/>
                <w:szCs w:val="28"/>
              </w:rPr>
            </w:pPr>
            <w:r w:rsidRPr="00794965">
              <w:rPr>
                <w:rFonts w:ascii="Times New Roman" w:hAnsi="Times New Roman" w:cs="Times New Roman"/>
                <w:sz w:val="28"/>
                <w:szCs w:val="28"/>
              </w:rPr>
              <w:t>2008г. - 2009г.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2009г. - 2010г.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2010г. - 2011г.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2011г. -2012г.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2012г. -2013г.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2013г. - 2014г.</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Итого</w:t>
            </w:r>
          </w:p>
        </w:tc>
      </w:tr>
      <w:tr w:rsidR="004F5ABB" w:rsidRPr="00794965" w:rsidTr="004F5ABB">
        <w:tc>
          <w:tcPr>
            <w:tcW w:w="1667" w:type="dxa"/>
          </w:tcPr>
          <w:p w:rsidR="004F5ABB" w:rsidRPr="00794965" w:rsidRDefault="004B16EB" w:rsidP="00BF1528">
            <w:pPr>
              <w:pStyle w:val="a4"/>
              <w:rPr>
                <w:rFonts w:ascii="Times New Roman" w:hAnsi="Times New Roman" w:cs="Times New Roman"/>
                <w:sz w:val="28"/>
                <w:szCs w:val="28"/>
              </w:rPr>
            </w:pPr>
            <w:r w:rsidRPr="00794965">
              <w:rPr>
                <w:rFonts w:ascii="Times New Roman" w:hAnsi="Times New Roman" w:cs="Times New Roman"/>
                <w:sz w:val="28"/>
                <w:szCs w:val="28"/>
              </w:rPr>
              <w:t>П</w:t>
            </w:r>
            <w:r w:rsidR="004F5ABB" w:rsidRPr="00794965">
              <w:rPr>
                <w:rFonts w:ascii="Times New Roman" w:hAnsi="Times New Roman" w:cs="Times New Roman"/>
                <w:sz w:val="28"/>
                <w:szCs w:val="28"/>
              </w:rPr>
              <w:t xml:space="preserve">о профессии </w:t>
            </w:r>
            <w:r w:rsidR="004F5ABB" w:rsidRPr="00794965">
              <w:rPr>
                <w:rFonts w:ascii="Times New Roman" w:hAnsi="Times New Roman" w:cs="Times New Roman"/>
                <w:sz w:val="28"/>
                <w:szCs w:val="28"/>
              </w:rPr>
              <w:lastRenderedPageBreak/>
              <w:t>16675 Повар(3-6 месяцев)</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lastRenderedPageBreak/>
              <w:t>69</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22</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27</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47</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22</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51</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238</w:t>
            </w:r>
          </w:p>
        </w:tc>
      </w:tr>
      <w:tr w:rsidR="004F5ABB" w:rsidRPr="00794965" w:rsidTr="004F5ABB">
        <w:tc>
          <w:tcPr>
            <w:tcW w:w="1667" w:type="dxa"/>
          </w:tcPr>
          <w:p w:rsidR="004F5ABB" w:rsidRPr="00794965" w:rsidRDefault="004B16EB" w:rsidP="00BF1528">
            <w:pPr>
              <w:pStyle w:val="a4"/>
              <w:rPr>
                <w:rFonts w:ascii="Times New Roman" w:hAnsi="Times New Roman" w:cs="Times New Roman"/>
                <w:sz w:val="28"/>
                <w:szCs w:val="28"/>
              </w:rPr>
            </w:pPr>
            <w:r w:rsidRPr="00794965">
              <w:rPr>
                <w:rFonts w:ascii="Times New Roman" w:hAnsi="Times New Roman" w:cs="Times New Roman"/>
                <w:sz w:val="28"/>
                <w:szCs w:val="28"/>
              </w:rPr>
              <w:lastRenderedPageBreak/>
              <w:t>П</w:t>
            </w:r>
            <w:r w:rsidR="004F5ABB" w:rsidRPr="00794965">
              <w:rPr>
                <w:rFonts w:ascii="Times New Roman" w:hAnsi="Times New Roman" w:cs="Times New Roman"/>
                <w:sz w:val="28"/>
                <w:szCs w:val="28"/>
              </w:rPr>
              <w:t>о профессии 16437 парикмахер (3 месяца)</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16</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32</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30</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33</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21</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44</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176</w:t>
            </w:r>
          </w:p>
        </w:tc>
      </w:tr>
    </w:tbl>
    <w:p w:rsidR="00043B18" w:rsidRPr="00794965" w:rsidRDefault="00043B18" w:rsidP="00D606C6">
      <w:pPr>
        <w:pStyle w:val="a4"/>
        <w:ind w:firstLine="709"/>
        <w:rPr>
          <w:rFonts w:ascii="Times New Roman" w:hAnsi="Times New Roman" w:cs="Times New Roman"/>
          <w:sz w:val="28"/>
          <w:szCs w:val="28"/>
        </w:rPr>
      </w:pPr>
    </w:p>
    <w:p w:rsidR="00D606C6" w:rsidRPr="00794965" w:rsidRDefault="00D606C6" w:rsidP="00D606C6">
      <w:pPr>
        <w:pStyle w:val="a4"/>
        <w:ind w:firstLine="709"/>
        <w:rPr>
          <w:rFonts w:ascii="Times New Roman" w:hAnsi="Times New Roman" w:cs="Times New Roman"/>
          <w:sz w:val="28"/>
          <w:szCs w:val="28"/>
        </w:rPr>
      </w:pPr>
      <w:r w:rsidRPr="00794965">
        <w:rPr>
          <w:rFonts w:ascii="Times New Roman" w:hAnsi="Times New Roman" w:cs="Times New Roman"/>
          <w:sz w:val="28"/>
          <w:szCs w:val="28"/>
        </w:rPr>
        <w:t xml:space="preserve">За пять лет </w:t>
      </w:r>
      <w:r w:rsidR="004F5ABB" w:rsidRPr="00794965">
        <w:rPr>
          <w:rFonts w:ascii="Times New Roman" w:hAnsi="Times New Roman" w:cs="Times New Roman"/>
          <w:b/>
          <w:i/>
          <w:sz w:val="28"/>
          <w:szCs w:val="28"/>
        </w:rPr>
        <w:t>414 человек</w:t>
      </w:r>
      <w:r w:rsidRPr="00794965">
        <w:rPr>
          <w:rFonts w:ascii="Times New Roman" w:hAnsi="Times New Roman" w:cs="Times New Roman"/>
          <w:sz w:val="28"/>
          <w:szCs w:val="28"/>
        </w:rPr>
        <w:t xml:space="preserve"> освоили профессии повара и парикмахера.</w:t>
      </w:r>
    </w:p>
    <w:p w:rsidR="00043B18" w:rsidRPr="00794965" w:rsidRDefault="00043B18" w:rsidP="00043B18">
      <w:pPr>
        <w:pStyle w:val="a4"/>
        <w:tabs>
          <w:tab w:val="left" w:pos="1134"/>
        </w:tabs>
        <w:ind w:left="360"/>
        <w:rPr>
          <w:rFonts w:ascii="Times New Roman" w:hAnsi="Times New Roman" w:cs="Times New Roman"/>
          <w:sz w:val="28"/>
          <w:szCs w:val="28"/>
        </w:rPr>
      </w:pPr>
    </w:p>
    <w:p w:rsidR="0029404E" w:rsidRPr="00794965" w:rsidRDefault="0029404E" w:rsidP="00D454BE">
      <w:pPr>
        <w:pStyle w:val="a4"/>
        <w:numPr>
          <w:ilvl w:val="0"/>
          <w:numId w:val="10"/>
        </w:numPr>
        <w:tabs>
          <w:tab w:val="left" w:pos="1134"/>
        </w:tabs>
        <w:ind w:hanging="11"/>
        <w:rPr>
          <w:rFonts w:ascii="Times New Roman" w:hAnsi="Times New Roman" w:cs="Times New Roman"/>
          <w:sz w:val="28"/>
          <w:szCs w:val="28"/>
        </w:rPr>
      </w:pPr>
      <w:r w:rsidRPr="00794965">
        <w:rPr>
          <w:rFonts w:ascii="Times New Roman" w:hAnsi="Times New Roman" w:cs="Times New Roman"/>
          <w:sz w:val="28"/>
          <w:szCs w:val="28"/>
        </w:rPr>
        <w:t>Программы повышения квалификаций.</w:t>
      </w:r>
    </w:p>
    <w:tbl>
      <w:tblPr>
        <w:tblStyle w:val="a5"/>
        <w:tblW w:w="0" w:type="auto"/>
        <w:tblLook w:val="04A0"/>
      </w:tblPr>
      <w:tblGrid>
        <w:gridCol w:w="1667"/>
        <w:gridCol w:w="1131"/>
        <w:gridCol w:w="1131"/>
        <w:gridCol w:w="1131"/>
        <w:gridCol w:w="1131"/>
        <w:gridCol w:w="1131"/>
        <w:gridCol w:w="1131"/>
        <w:gridCol w:w="1118"/>
      </w:tblGrid>
      <w:tr w:rsidR="004F5ABB" w:rsidRPr="00794965" w:rsidTr="004F5ABB">
        <w:tc>
          <w:tcPr>
            <w:tcW w:w="1667"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Курсовая подготовка</w:t>
            </w:r>
          </w:p>
        </w:tc>
        <w:tc>
          <w:tcPr>
            <w:tcW w:w="1131" w:type="dxa"/>
          </w:tcPr>
          <w:p w:rsidR="004F5ABB" w:rsidRPr="00794965" w:rsidRDefault="004F5ABB" w:rsidP="00D454BE">
            <w:pPr>
              <w:pStyle w:val="a4"/>
              <w:rPr>
                <w:rFonts w:ascii="Times New Roman" w:hAnsi="Times New Roman" w:cs="Times New Roman"/>
                <w:sz w:val="28"/>
                <w:szCs w:val="28"/>
              </w:rPr>
            </w:pPr>
            <w:r w:rsidRPr="00794965">
              <w:rPr>
                <w:rFonts w:ascii="Times New Roman" w:hAnsi="Times New Roman" w:cs="Times New Roman"/>
                <w:sz w:val="28"/>
                <w:szCs w:val="28"/>
              </w:rPr>
              <w:t>2008г. - 2009г.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2009г. - 2010г.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2010г. - 2011г.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2011г. - 2012г.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2012г. - 2013г.</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2013г. -2014г.</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Итого</w:t>
            </w:r>
          </w:p>
        </w:tc>
      </w:tr>
      <w:tr w:rsidR="004F5ABB" w:rsidRPr="00794965" w:rsidTr="004F5ABB">
        <w:tc>
          <w:tcPr>
            <w:tcW w:w="1667" w:type="dxa"/>
          </w:tcPr>
          <w:p w:rsidR="004F5ABB" w:rsidRPr="00794965" w:rsidRDefault="004B16EB" w:rsidP="00BF1528">
            <w:pPr>
              <w:pStyle w:val="a4"/>
              <w:rPr>
                <w:rFonts w:ascii="Times New Roman" w:hAnsi="Times New Roman" w:cs="Times New Roman"/>
                <w:sz w:val="28"/>
                <w:szCs w:val="28"/>
              </w:rPr>
            </w:pPr>
            <w:proofErr w:type="gramStart"/>
            <w:r w:rsidRPr="00794965">
              <w:rPr>
                <w:rFonts w:ascii="Times New Roman" w:hAnsi="Times New Roman" w:cs="Times New Roman"/>
                <w:sz w:val="28"/>
                <w:szCs w:val="28"/>
              </w:rPr>
              <w:t>П</w:t>
            </w:r>
            <w:r w:rsidR="004F5ABB" w:rsidRPr="00794965">
              <w:rPr>
                <w:rFonts w:ascii="Times New Roman" w:hAnsi="Times New Roman" w:cs="Times New Roman"/>
                <w:sz w:val="28"/>
                <w:szCs w:val="28"/>
              </w:rPr>
              <w:t>о профессии 16675 Повар(3-6 месяцев</w:t>
            </w:r>
            <w:proofErr w:type="gramEnd"/>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118</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238</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88</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66</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100</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31</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641</w:t>
            </w:r>
          </w:p>
        </w:tc>
      </w:tr>
      <w:tr w:rsidR="004F5ABB" w:rsidRPr="00794965" w:rsidTr="004F5ABB">
        <w:tc>
          <w:tcPr>
            <w:tcW w:w="1667"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По профессии 16437 парикмахер (3 месяца)</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16</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32</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33</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21</w:t>
            </w:r>
          </w:p>
        </w:tc>
        <w:tc>
          <w:tcPr>
            <w:tcW w:w="1131"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25</w:t>
            </w:r>
          </w:p>
        </w:tc>
        <w:tc>
          <w:tcPr>
            <w:tcW w:w="1118"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127</w:t>
            </w:r>
          </w:p>
        </w:tc>
      </w:tr>
    </w:tbl>
    <w:p w:rsidR="00043B18" w:rsidRPr="00794965" w:rsidRDefault="00043B18" w:rsidP="00D454BE">
      <w:pPr>
        <w:spacing w:after="0" w:line="240" w:lineRule="auto"/>
        <w:ind w:firstLine="709"/>
        <w:jc w:val="both"/>
        <w:rPr>
          <w:rFonts w:ascii="Times New Roman" w:hAnsi="Times New Roman" w:cs="Times New Roman"/>
          <w:sz w:val="28"/>
          <w:szCs w:val="28"/>
        </w:rPr>
      </w:pPr>
    </w:p>
    <w:p w:rsidR="00D454BE" w:rsidRPr="00794965" w:rsidRDefault="00531D58" w:rsidP="00D454BE">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За последние пять лет </w:t>
      </w:r>
      <w:r w:rsidRPr="00794965">
        <w:rPr>
          <w:rFonts w:ascii="Times New Roman" w:hAnsi="Times New Roman" w:cs="Times New Roman"/>
          <w:b/>
          <w:i/>
          <w:sz w:val="28"/>
          <w:szCs w:val="28"/>
        </w:rPr>
        <w:t>768</w:t>
      </w:r>
      <w:r w:rsidR="00D454BE" w:rsidRPr="00794965">
        <w:rPr>
          <w:rFonts w:ascii="Times New Roman" w:hAnsi="Times New Roman" w:cs="Times New Roman"/>
          <w:b/>
          <w:i/>
          <w:sz w:val="28"/>
          <w:szCs w:val="28"/>
        </w:rPr>
        <w:t xml:space="preserve"> человек</w:t>
      </w:r>
      <w:r w:rsidR="00D454BE" w:rsidRPr="00794965">
        <w:rPr>
          <w:rFonts w:ascii="Times New Roman" w:hAnsi="Times New Roman" w:cs="Times New Roman"/>
          <w:sz w:val="28"/>
          <w:szCs w:val="28"/>
        </w:rPr>
        <w:t xml:space="preserve"> повысили </w:t>
      </w:r>
      <w:proofErr w:type="gramStart"/>
      <w:r w:rsidR="00D454BE" w:rsidRPr="00794965">
        <w:rPr>
          <w:rFonts w:ascii="Times New Roman" w:hAnsi="Times New Roman" w:cs="Times New Roman"/>
          <w:sz w:val="28"/>
          <w:szCs w:val="28"/>
        </w:rPr>
        <w:t>свою</w:t>
      </w:r>
      <w:proofErr w:type="gramEnd"/>
      <w:r w:rsidR="00D454BE" w:rsidRPr="00794965">
        <w:rPr>
          <w:rFonts w:ascii="Times New Roman" w:hAnsi="Times New Roman" w:cs="Times New Roman"/>
          <w:sz w:val="28"/>
          <w:szCs w:val="28"/>
        </w:rPr>
        <w:t xml:space="preserve"> квалификация по профессиям повар и парикмахер.</w:t>
      </w:r>
    </w:p>
    <w:p w:rsidR="00043B18" w:rsidRPr="00794965" w:rsidRDefault="00043B18" w:rsidP="00043B18">
      <w:pPr>
        <w:pStyle w:val="a4"/>
        <w:tabs>
          <w:tab w:val="left" w:pos="1134"/>
        </w:tabs>
        <w:ind w:left="720"/>
        <w:rPr>
          <w:rFonts w:ascii="Times New Roman" w:hAnsi="Times New Roman" w:cs="Times New Roman"/>
          <w:sz w:val="28"/>
          <w:szCs w:val="28"/>
        </w:rPr>
      </w:pPr>
    </w:p>
    <w:p w:rsidR="0029404E" w:rsidRPr="00794965" w:rsidRDefault="0029404E" w:rsidP="00D454BE">
      <w:pPr>
        <w:pStyle w:val="a4"/>
        <w:numPr>
          <w:ilvl w:val="0"/>
          <w:numId w:val="10"/>
        </w:numPr>
        <w:tabs>
          <w:tab w:val="left" w:pos="1134"/>
        </w:tabs>
        <w:ind w:hanging="11"/>
        <w:rPr>
          <w:rFonts w:ascii="Times New Roman" w:hAnsi="Times New Roman" w:cs="Times New Roman"/>
          <w:sz w:val="28"/>
          <w:szCs w:val="28"/>
        </w:rPr>
      </w:pPr>
      <w:r w:rsidRPr="00794965">
        <w:rPr>
          <w:rFonts w:ascii="Times New Roman" w:hAnsi="Times New Roman" w:cs="Times New Roman"/>
          <w:sz w:val="28"/>
          <w:szCs w:val="28"/>
        </w:rPr>
        <w:t xml:space="preserve">Программы </w:t>
      </w:r>
      <w:proofErr w:type="gramStart"/>
      <w:r w:rsidRPr="00794965">
        <w:rPr>
          <w:rFonts w:ascii="Times New Roman" w:hAnsi="Times New Roman" w:cs="Times New Roman"/>
          <w:sz w:val="28"/>
          <w:szCs w:val="28"/>
        </w:rPr>
        <w:t>дополнительного</w:t>
      </w:r>
      <w:proofErr w:type="gramEnd"/>
      <w:r w:rsidRPr="00794965">
        <w:rPr>
          <w:rFonts w:ascii="Times New Roman" w:hAnsi="Times New Roman" w:cs="Times New Roman"/>
          <w:sz w:val="28"/>
          <w:szCs w:val="28"/>
        </w:rPr>
        <w:t xml:space="preserve"> профессиональной подготовки.</w:t>
      </w:r>
    </w:p>
    <w:tbl>
      <w:tblPr>
        <w:tblStyle w:val="a5"/>
        <w:tblW w:w="0" w:type="auto"/>
        <w:tblLook w:val="04A0"/>
      </w:tblPr>
      <w:tblGrid>
        <w:gridCol w:w="2392"/>
        <w:gridCol w:w="1196"/>
        <w:gridCol w:w="1196"/>
        <w:gridCol w:w="1196"/>
        <w:gridCol w:w="1196"/>
        <w:gridCol w:w="1196"/>
        <w:gridCol w:w="1196"/>
      </w:tblGrid>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Курсовая подготовка</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2009г. -2010г.</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2010г. -2011г.</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2011г. -2012г.</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2012г. -2013г.</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2013г. -2014г.</w:t>
            </w:r>
          </w:p>
        </w:tc>
        <w:tc>
          <w:tcPr>
            <w:tcW w:w="1196" w:type="dxa"/>
          </w:tcPr>
          <w:p w:rsidR="004F5ABB" w:rsidRPr="00794965" w:rsidRDefault="004F5ABB" w:rsidP="00D454BE">
            <w:pPr>
              <w:pStyle w:val="a4"/>
              <w:rPr>
                <w:rFonts w:ascii="Times New Roman" w:hAnsi="Times New Roman" w:cs="Times New Roman"/>
                <w:sz w:val="28"/>
                <w:szCs w:val="28"/>
              </w:rPr>
            </w:pPr>
            <w:r w:rsidRPr="00794965">
              <w:rPr>
                <w:rFonts w:ascii="Times New Roman" w:hAnsi="Times New Roman" w:cs="Times New Roman"/>
                <w:sz w:val="28"/>
                <w:szCs w:val="28"/>
              </w:rPr>
              <w:t>Итого</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w:t>
            </w:r>
            <w:proofErr w:type="spellStart"/>
            <w:r w:rsidRPr="00794965">
              <w:rPr>
                <w:rFonts w:ascii="Times New Roman" w:hAnsi="Times New Roman" w:cs="Times New Roman"/>
                <w:sz w:val="28"/>
                <w:szCs w:val="28"/>
              </w:rPr>
              <w:t>Сушист</w:t>
            </w:r>
            <w:proofErr w:type="spellEnd"/>
            <w:r w:rsidRPr="00794965">
              <w:rPr>
                <w:rFonts w:ascii="Times New Roman" w:hAnsi="Times New Roman" w:cs="Times New Roman"/>
                <w:sz w:val="28"/>
                <w:szCs w:val="28"/>
              </w:rPr>
              <w:t>» (72ч)</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12</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17</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25</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43</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117</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w:t>
            </w:r>
            <w:proofErr w:type="spellStart"/>
            <w:r w:rsidRPr="00794965">
              <w:rPr>
                <w:rFonts w:ascii="Times New Roman" w:hAnsi="Times New Roman" w:cs="Times New Roman"/>
                <w:sz w:val="28"/>
                <w:szCs w:val="28"/>
              </w:rPr>
              <w:t>Карвинг</w:t>
            </w:r>
            <w:proofErr w:type="spellEnd"/>
            <w:r w:rsidRPr="00794965">
              <w:rPr>
                <w:rFonts w:ascii="Times New Roman" w:hAnsi="Times New Roman" w:cs="Times New Roman"/>
                <w:sz w:val="28"/>
                <w:szCs w:val="28"/>
              </w:rPr>
              <w:t>» (72ч)</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4</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13</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45</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31</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93</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«Официант»(176)</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13</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37</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10</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30</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90</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«Иностранный язык»</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12</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29</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12</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30</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103</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«Маникюрша»</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49</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25</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25</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99</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«Администратор гостиниц»</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33</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20</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4</w:t>
            </w:r>
            <w:r w:rsidR="004F5ABB" w:rsidRPr="00794965">
              <w:rPr>
                <w:rFonts w:ascii="Times New Roman" w:hAnsi="Times New Roman" w:cs="Times New Roman"/>
                <w:sz w:val="28"/>
                <w:szCs w:val="28"/>
              </w:rPr>
              <w:t>1</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94</w:t>
            </w:r>
          </w:p>
        </w:tc>
      </w:tr>
      <w:tr w:rsidR="004F5ABB" w:rsidRPr="00794965" w:rsidTr="001774F1">
        <w:tc>
          <w:tcPr>
            <w:tcW w:w="2392" w:type="dxa"/>
          </w:tcPr>
          <w:p w:rsidR="004F5ABB" w:rsidRPr="00794965" w:rsidRDefault="004F5ABB" w:rsidP="00BF1528">
            <w:pPr>
              <w:pStyle w:val="a4"/>
              <w:rPr>
                <w:rFonts w:ascii="Times New Roman" w:hAnsi="Times New Roman" w:cs="Times New Roman"/>
                <w:sz w:val="28"/>
                <w:szCs w:val="28"/>
              </w:rPr>
            </w:pPr>
            <w:r w:rsidRPr="00794965">
              <w:rPr>
                <w:rFonts w:ascii="Times New Roman" w:hAnsi="Times New Roman" w:cs="Times New Roman"/>
                <w:sz w:val="28"/>
                <w:szCs w:val="28"/>
              </w:rPr>
              <w:t>«Операционный логист»</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14</w:t>
            </w:r>
          </w:p>
        </w:tc>
        <w:tc>
          <w:tcPr>
            <w:tcW w:w="1196" w:type="dxa"/>
          </w:tcPr>
          <w:p w:rsidR="004F5ABB" w:rsidRPr="00794965" w:rsidRDefault="004F5ABB" w:rsidP="007F2FAC">
            <w:pPr>
              <w:pStyle w:val="a4"/>
              <w:rPr>
                <w:rFonts w:ascii="Times New Roman" w:hAnsi="Times New Roman" w:cs="Times New Roman"/>
                <w:sz w:val="28"/>
                <w:szCs w:val="28"/>
              </w:rPr>
            </w:pPr>
            <w:r w:rsidRPr="00794965">
              <w:rPr>
                <w:rFonts w:ascii="Times New Roman" w:hAnsi="Times New Roman" w:cs="Times New Roman"/>
                <w:sz w:val="28"/>
                <w:szCs w:val="28"/>
              </w:rPr>
              <w:t>-</w:t>
            </w:r>
          </w:p>
        </w:tc>
        <w:tc>
          <w:tcPr>
            <w:tcW w:w="1196" w:type="dxa"/>
          </w:tcPr>
          <w:p w:rsidR="004F5ABB" w:rsidRPr="00794965" w:rsidRDefault="00531D58" w:rsidP="007F2FAC">
            <w:pPr>
              <w:pStyle w:val="a4"/>
              <w:rPr>
                <w:rFonts w:ascii="Times New Roman" w:hAnsi="Times New Roman" w:cs="Times New Roman"/>
                <w:sz w:val="28"/>
                <w:szCs w:val="28"/>
              </w:rPr>
            </w:pPr>
            <w:r w:rsidRPr="00794965">
              <w:rPr>
                <w:rFonts w:ascii="Times New Roman" w:hAnsi="Times New Roman" w:cs="Times New Roman"/>
                <w:sz w:val="28"/>
                <w:szCs w:val="28"/>
              </w:rPr>
              <w:t>2</w:t>
            </w:r>
            <w:r w:rsidR="004F5ABB" w:rsidRPr="00794965">
              <w:rPr>
                <w:rFonts w:ascii="Times New Roman" w:hAnsi="Times New Roman" w:cs="Times New Roman"/>
                <w:sz w:val="28"/>
                <w:szCs w:val="28"/>
              </w:rPr>
              <w:t>7</w:t>
            </w:r>
          </w:p>
        </w:tc>
        <w:tc>
          <w:tcPr>
            <w:tcW w:w="1196" w:type="dxa"/>
          </w:tcPr>
          <w:p w:rsidR="004F5ABB" w:rsidRPr="00794965" w:rsidRDefault="00531D58" w:rsidP="00BF1528">
            <w:pPr>
              <w:pStyle w:val="a4"/>
              <w:rPr>
                <w:rFonts w:ascii="Times New Roman" w:hAnsi="Times New Roman" w:cs="Times New Roman"/>
                <w:sz w:val="28"/>
                <w:szCs w:val="28"/>
              </w:rPr>
            </w:pPr>
            <w:r w:rsidRPr="00794965">
              <w:rPr>
                <w:rFonts w:ascii="Times New Roman" w:hAnsi="Times New Roman" w:cs="Times New Roman"/>
                <w:sz w:val="28"/>
                <w:szCs w:val="28"/>
              </w:rPr>
              <w:t>41</w:t>
            </w:r>
          </w:p>
        </w:tc>
      </w:tr>
    </w:tbl>
    <w:p w:rsidR="00043B18" w:rsidRPr="00794965" w:rsidRDefault="00043B18" w:rsidP="00D454BE">
      <w:pPr>
        <w:spacing w:after="0" w:line="240" w:lineRule="auto"/>
        <w:ind w:firstLine="709"/>
        <w:jc w:val="both"/>
        <w:rPr>
          <w:rFonts w:ascii="Times New Roman" w:hAnsi="Times New Roman" w:cs="Times New Roman"/>
          <w:sz w:val="28"/>
          <w:szCs w:val="28"/>
        </w:rPr>
      </w:pPr>
    </w:p>
    <w:p w:rsidR="00D454BE" w:rsidRPr="00794965" w:rsidRDefault="00531D58" w:rsidP="00D454BE">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За последние годы </w:t>
      </w:r>
      <w:r w:rsidRPr="00794965">
        <w:rPr>
          <w:rFonts w:ascii="Times New Roman" w:hAnsi="Times New Roman" w:cs="Times New Roman"/>
          <w:b/>
          <w:i/>
          <w:sz w:val="28"/>
          <w:szCs w:val="28"/>
        </w:rPr>
        <w:t>637 человек</w:t>
      </w:r>
      <w:r w:rsidR="00D454BE" w:rsidRPr="00794965">
        <w:rPr>
          <w:rFonts w:ascii="Times New Roman" w:hAnsi="Times New Roman" w:cs="Times New Roman"/>
          <w:sz w:val="28"/>
          <w:szCs w:val="28"/>
        </w:rPr>
        <w:t xml:space="preserve"> получили дополнительное профессиональное образование. </w:t>
      </w:r>
      <w:proofErr w:type="gramStart"/>
      <w:r w:rsidR="00D454BE" w:rsidRPr="00794965">
        <w:rPr>
          <w:rFonts w:ascii="Times New Roman" w:hAnsi="Times New Roman" w:cs="Times New Roman"/>
          <w:sz w:val="28"/>
          <w:szCs w:val="28"/>
        </w:rPr>
        <w:t xml:space="preserve">Слушатели прошли производственную практику на предприятиях партнеров ООО «Бэхетле-1», </w:t>
      </w:r>
      <w:r w:rsidR="00C014A1" w:rsidRPr="00794965">
        <w:rPr>
          <w:rFonts w:ascii="Times New Roman" w:hAnsi="Times New Roman" w:cs="Times New Roman"/>
          <w:sz w:val="28"/>
          <w:szCs w:val="28"/>
        </w:rPr>
        <w:t>ТГК «</w:t>
      </w:r>
      <w:proofErr w:type="spellStart"/>
      <w:r w:rsidR="00C014A1" w:rsidRPr="00794965">
        <w:rPr>
          <w:rFonts w:ascii="Times New Roman" w:hAnsi="Times New Roman" w:cs="Times New Roman"/>
          <w:sz w:val="28"/>
          <w:szCs w:val="28"/>
        </w:rPr>
        <w:t>Корстон</w:t>
      </w:r>
      <w:proofErr w:type="spellEnd"/>
      <w:r w:rsidR="00C014A1" w:rsidRPr="00794965">
        <w:rPr>
          <w:rFonts w:ascii="Times New Roman" w:hAnsi="Times New Roman" w:cs="Times New Roman"/>
          <w:sz w:val="28"/>
          <w:szCs w:val="28"/>
        </w:rPr>
        <w:t xml:space="preserve">», </w:t>
      </w:r>
      <w:r w:rsidR="00C014A1" w:rsidRPr="00794965">
        <w:rPr>
          <w:rFonts w:ascii="Times New Roman" w:hAnsi="Times New Roman" w:cs="Times New Roman"/>
          <w:sz w:val="28"/>
          <w:szCs w:val="28"/>
        </w:rPr>
        <w:lastRenderedPageBreak/>
        <w:t xml:space="preserve">ООО «Панорама», </w:t>
      </w:r>
      <w:r w:rsidR="00D454BE" w:rsidRPr="00794965">
        <w:rPr>
          <w:rFonts w:ascii="Times New Roman" w:hAnsi="Times New Roman" w:cs="Times New Roman"/>
          <w:sz w:val="28"/>
          <w:szCs w:val="28"/>
        </w:rPr>
        <w:t>ООО «Ривьера», ПК ресторан «Изабелла», ООО ресторан «Пражский клуб», ООО «Лакомка» и др.</w:t>
      </w:r>
      <w:proofErr w:type="gramEnd"/>
    </w:p>
    <w:p w:rsidR="00531D58" w:rsidRPr="00794965" w:rsidRDefault="00531D58" w:rsidP="00D454BE">
      <w:pPr>
        <w:spacing w:after="0" w:line="240" w:lineRule="auto"/>
        <w:ind w:firstLine="709"/>
        <w:jc w:val="both"/>
        <w:rPr>
          <w:rFonts w:ascii="Times New Roman" w:hAnsi="Times New Roman" w:cs="Times New Roman"/>
          <w:b/>
          <w:i/>
          <w:sz w:val="28"/>
          <w:szCs w:val="28"/>
        </w:rPr>
      </w:pPr>
      <w:r w:rsidRPr="00794965">
        <w:rPr>
          <w:rFonts w:ascii="Times New Roman" w:hAnsi="Times New Roman" w:cs="Times New Roman"/>
          <w:sz w:val="28"/>
          <w:szCs w:val="28"/>
        </w:rPr>
        <w:t xml:space="preserve">Таким </w:t>
      </w:r>
      <w:r w:rsidR="00D06334" w:rsidRPr="00794965">
        <w:rPr>
          <w:rFonts w:ascii="Times New Roman" w:hAnsi="Times New Roman" w:cs="Times New Roman"/>
          <w:sz w:val="28"/>
          <w:szCs w:val="28"/>
        </w:rPr>
        <w:t>образом,</w:t>
      </w:r>
      <w:r w:rsidRPr="00794965">
        <w:rPr>
          <w:rFonts w:ascii="Times New Roman" w:hAnsi="Times New Roman" w:cs="Times New Roman"/>
          <w:b/>
          <w:i/>
          <w:sz w:val="28"/>
          <w:szCs w:val="28"/>
        </w:rPr>
        <w:t xml:space="preserve"> </w:t>
      </w:r>
      <w:r w:rsidR="005B1B1B" w:rsidRPr="00794965">
        <w:rPr>
          <w:rFonts w:ascii="Times New Roman" w:hAnsi="Times New Roman" w:cs="Times New Roman"/>
          <w:b/>
          <w:i/>
          <w:sz w:val="28"/>
          <w:szCs w:val="28"/>
        </w:rPr>
        <w:t>обновили свои знания на базе колледжа 1819 человек.</w:t>
      </w:r>
    </w:p>
    <w:p w:rsidR="0029404E" w:rsidRPr="00794965" w:rsidRDefault="00D454BE" w:rsidP="001C7207">
      <w:pPr>
        <w:pStyle w:val="a3"/>
        <w:tabs>
          <w:tab w:val="left" w:pos="-284"/>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b/>
          <w:sz w:val="28"/>
          <w:szCs w:val="28"/>
        </w:rPr>
        <w:t>Программы целевой подготовки квалифицированных  кадров.</w:t>
      </w:r>
      <w:r w:rsidR="001C7207" w:rsidRPr="00794965">
        <w:rPr>
          <w:rFonts w:ascii="Times New Roman" w:hAnsi="Times New Roman" w:cs="Times New Roman"/>
          <w:b/>
          <w:sz w:val="28"/>
          <w:szCs w:val="28"/>
        </w:rPr>
        <w:t xml:space="preserve"> </w:t>
      </w:r>
      <w:r w:rsidR="001C7207" w:rsidRPr="00794965">
        <w:rPr>
          <w:rFonts w:ascii="Times New Roman" w:hAnsi="Times New Roman" w:cs="Times New Roman"/>
          <w:sz w:val="28"/>
          <w:szCs w:val="28"/>
        </w:rPr>
        <w:t xml:space="preserve">С </w:t>
      </w:r>
      <w:r w:rsidRPr="00794965">
        <w:rPr>
          <w:rFonts w:ascii="Times New Roman" w:hAnsi="Times New Roman" w:cs="Times New Roman"/>
          <w:sz w:val="28"/>
          <w:szCs w:val="28"/>
        </w:rPr>
        <w:t>2011 года колледж</w:t>
      </w:r>
      <w:r w:rsidR="0029404E" w:rsidRPr="00794965">
        <w:rPr>
          <w:rFonts w:ascii="Times New Roman" w:hAnsi="Times New Roman" w:cs="Times New Roman"/>
          <w:sz w:val="28"/>
          <w:szCs w:val="28"/>
        </w:rPr>
        <w:t xml:space="preserve"> </w:t>
      </w:r>
      <w:proofErr w:type="gramStart"/>
      <w:r w:rsidRPr="00794965">
        <w:rPr>
          <w:rFonts w:ascii="Times New Roman" w:hAnsi="Times New Roman" w:cs="Times New Roman"/>
          <w:sz w:val="28"/>
          <w:szCs w:val="28"/>
        </w:rPr>
        <w:t xml:space="preserve">и </w:t>
      </w:r>
      <w:r w:rsidR="0029404E" w:rsidRPr="00794965">
        <w:rPr>
          <w:rFonts w:ascii="Times New Roman" w:hAnsi="Times New Roman" w:cs="Times New Roman"/>
          <w:sz w:val="28"/>
          <w:szCs w:val="28"/>
        </w:rPr>
        <w:t>ООО</w:t>
      </w:r>
      <w:proofErr w:type="gramEnd"/>
      <w:r w:rsidR="0029404E" w:rsidRPr="00794965">
        <w:rPr>
          <w:rFonts w:ascii="Times New Roman" w:hAnsi="Times New Roman" w:cs="Times New Roman"/>
          <w:sz w:val="28"/>
          <w:szCs w:val="28"/>
        </w:rPr>
        <w:t xml:space="preserve"> «Б</w:t>
      </w:r>
      <w:r w:rsidRPr="00794965">
        <w:rPr>
          <w:rFonts w:ascii="Times New Roman" w:hAnsi="Times New Roman" w:cs="Times New Roman"/>
          <w:sz w:val="28"/>
          <w:szCs w:val="28"/>
        </w:rPr>
        <w:t>улочно-кондитерский комбинат</w:t>
      </w:r>
      <w:r w:rsidR="0029404E" w:rsidRPr="00794965">
        <w:rPr>
          <w:rFonts w:ascii="Times New Roman" w:hAnsi="Times New Roman" w:cs="Times New Roman"/>
          <w:sz w:val="28"/>
          <w:szCs w:val="28"/>
        </w:rPr>
        <w:t xml:space="preserve">» социальные партнеры в профессиональном образовании, в этих рамках </w:t>
      </w:r>
      <w:r w:rsidRPr="00794965">
        <w:rPr>
          <w:rFonts w:ascii="Times New Roman" w:hAnsi="Times New Roman" w:cs="Times New Roman"/>
          <w:sz w:val="28"/>
          <w:szCs w:val="28"/>
        </w:rPr>
        <w:t>проводятся ряд мероприятий</w:t>
      </w:r>
      <w:r w:rsidR="0029404E" w:rsidRPr="00794965">
        <w:rPr>
          <w:rFonts w:ascii="Times New Roman" w:hAnsi="Times New Roman" w:cs="Times New Roman"/>
          <w:sz w:val="28"/>
          <w:szCs w:val="28"/>
        </w:rPr>
        <w:t>:</w:t>
      </w:r>
    </w:p>
    <w:p w:rsidR="0029404E" w:rsidRPr="00794965" w:rsidRDefault="0029404E" w:rsidP="00D454BE">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Организуется производственная практика на комбинате.</w:t>
      </w:r>
    </w:p>
    <w:p w:rsidR="0029404E" w:rsidRPr="00794965" w:rsidRDefault="00D454BE" w:rsidP="00D454BE">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Специалисты комбината проводят мастер-</w:t>
      </w:r>
      <w:r w:rsidR="0029404E" w:rsidRPr="00794965">
        <w:rPr>
          <w:rFonts w:ascii="Times New Roman" w:hAnsi="Times New Roman" w:cs="Times New Roman"/>
          <w:sz w:val="28"/>
          <w:szCs w:val="28"/>
        </w:rPr>
        <w:t>кл</w:t>
      </w:r>
      <w:r w:rsidRPr="00794965">
        <w:rPr>
          <w:rFonts w:ascii="Times New Roman" w:hAnsi="Times New Roman" w:cs="Times New Roman"/>
          <w:sz w:val="28"/>
          <w:szCs w:val="28"/>
        </w:rPr>
        <w:t>ассы по кондитерскому искусству для преподавателей и студентов колледжа.</w:t>
      </w:r>
    </w:p>
    <w:p w:rsidR="0029404E" w:rsidRPr="00794965" w:rsidRDefault="0029404E" w:rsidP="00D454BE">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Руководство БКК принимает участи в итоговой государственной аттестации.</w:t>
      </w:r>
    </w:p>
    <w:p w:rsidR="003D7D13" w:rsidRPr="00794965" w:rsidRDefault="004E0B29" w:rsidP="00D454BE">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Генеральный д</w:t>
      </w:r>
      <w:r w:rsidR="003D7D13" w:rsidRPr="00794965">
        <w:rPr>
          <w:rFonts w:ascii="Times New Roman" w:hAnsi="Times New Roman" w:cs="Times New Roman"/>
          <w:sz w:val="28"/>
          <w:szCs w:val="28"/>
        </w:rPr>
        <w:t>иректор БКК является председателем наблюдательного совета колледжа.</w:t>
      </w:r>
    </w:p>
    <w:p w:rsidR="004E0B29" w:rsidRPr="00794965" w:rsidRDefault="004E0B29" w:rsidP="00D454BE">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Студенты колледжа по проекту, в рамках эксперимента, совмещают учебу с работой, не нарушая при этом учебный план. В 2012 году  БКК оплатило труд студентов колледжа в объеме около одного миллиона рублей. В 2013 году – </w:t>
      </w:r>
      <w:r w:rsidR="001C7207" w:rsidRPr="00794965">
        <w:rPr>
          <w:rFonts w:ascii="Times New Roman" w:hAnsi="Times New Roman" w:cs="Times New Roman"/>
          <w:sz w:val="28"/>
          <w:szCs w:val="28"/>
        </w:rPr>
        <w:t xml:space="preserve">около </w:t>
      </w:r>
      <w:r w:rsidRPr="00794965">
        <w:rPr>
          <w:rFonts w:ascii="Times New Roman" w:hAnsi="Times New Roman" w:cs="Times New Roman"/>
          <w:sz w:val="28"/>
          <w:szCs w:val="28"/>
        </w:rPr>
        <w:t>1 300 000 рублей.</w:t>
      </w:r>
    </w:p>
    <w:p w:rsidR="0004121A" w:rsidRPr="00794965" w:rsidRDefault="0004121A" w:rsidP="0004121A">
      <w:pPr>
        <w:spacing w:after="0" w:line="240" w:lineRule="auto"/>
        <w:ind w:firstLine="709"/>
        <w:jc w:val="both"/>
        <w:rPr>
          <w:rFonts w:ascii="Times New Roman" w:hAnsi="Times New Roman" w:cs="Times New Roman"/>
          <w:sz w:val="28"/>
          <w:szCs w:val="28"/>
        </w:rPr>
      </w:pPr>
      <w:proofErr w:type="gramStart"/>
      <w:r w:rsidRPr="00794965">
        <w:rPr>
          <w:rFonts w:ascii="Times New Roman" w:hAnsi="Times New Roman" w:cs="Times New Roman"/>
          <w:sz w:val="28"/>
          <w:szCs w:val="28"/>
        </w:rPr>
        <w:t>В целях удовлетворения потребности экономики РТ в квалифицированных рабочих и специалистах с начальным и средним профессиональным образованием в системе профессионального образования РТ, поднятия престижа рабочих профессий, а также создания условий для гарантированного закрепления специалистов на предприятиях и в организациях республики, Кабинетом министров РТ утверждено постановление от 29.06.2013 г. № 453 «О целевой подготовке квалифицированных кадров по профессиям (специальностям) среднего профессионального образования</w:t>
      </w:r>
      <w:proofErr w:type="gramEnd"/>
      <w:r w:rsidRPr="00794965">
        <w:rPr>
          <w:rFonts w:ascii="Times New Roman" w:hAnsi="Times New Roman" w:cs="Times New Roman"/>
          <w:sz w:val="28"/>
          <w:szCs w:val="28"/>
        </w:rPr>
        <w:t xml:space="preserve"> в государственных учреждениях среднего профессионального образования РТ». В соответствии с Постановлением Кабинетом министров РТ государственный заказ на подготовку кадров по </w:t>
      </w:r>
      <w:r w:rsidRPr="00794965">
        <w:rPr>
          <w:rFonts w:ascii="Times New Roman" w:hAnsi="Times New Roman" w:cs="Times New Roman"/>
          <w:b/>
          <w:i/>
          <w:sz w:val="28"/>
          <w:szCs w:val="28"/>
        </w:rPr>
        <w:t xml:space="preserve">специальности </w:t>
      </w:r>
      <w:r w:rsidR="001C7207" w:rsidRPr="00794965">
        <w:rPr>
          <w:rFonts w:ascii="Times New Roman" w:hAnsi="Times New Roman" w:cs="Times New Roman"/>
          <w:b/>
          <w:i/>
          <w:sz w:val="28"/>
          <w:szCs w:val="28"/>
        </w:rPr>
        <w:t>«</w:t>
      </w:r>
      <w:r w:rsidRPr="00794965">
        <w:rPr>
          <w:rFonts w:ascii="Times New Roman" w:hAnsi="Times New Roman" w:cs="Times New Roman"/>
          <w:b/>
          <w:i/>
          <w:sz w:val="28"/>
          <w:szCs w:val="28"/>
        </w:rPr>
        <w:t>100126 Сервис домашнего и коммунального хозяйства</w:t>
      </w:r>
      <w:r w:rsidR="001C7207" w:rsidRPr="00794965">
        <w:rPr>
          <w:rFonts w:ascii="Times New Roman" w:hAnsi="Times New Roman" w:cs="Times New Roman"/>
          <w:b/>
          <w:i/>
          <w:sz w:val="28"/>
          <w:szCs w:val="28"/>
        </w:rPr>
        <w:t>»</w:t>
      </w:r>
      <w:r w:rsidRPr="00794965">
        <w:rPr>
          <w:rFonts w:ascii="Times New Roman" w:hAnsi="Times New Roman" w:cs="Times New Roman"/>
          <w:sz w:val="28"/>
          <w:szCs w:val="28"/>
        </w:rPr>
        <w:t xml:space="preserve"> на 2013-2014 учебный год составил 20 чел., план на 2014-2015 учебный год составляет 25 чел.</w:t>
      </w:r>
    </w:p>
    <w:p w:rsidR="001C7207" w:rsidRPr="00794965" w:rsidRDefault="001C7207" w:rsidP="001C7207">
      <w:pPr>
        <w:pStyle w:val="a4"/>
        <w:tabs>
          <w:tab w:val="left" w:pos="1134"/>
        </w:tabs>
        <w:ind w:left="709"/>
        <w:rPr>
          <w:rFonts w:ascii="Times New Roman" w:hAnsi="Times New Roman" w:cs="Times New Roman"/>
          <w:sz w:val="28"/>
          <w:szCs w:val="28"/>
        </w:rPr>
      </w:pPr>
    </w:p>
    <w:p w:rsidR="0029404E" w:rsidRPr="00794965" w:rsidRDefault="0029404E" w:rsidP="001C7207">
      <w:pPr>
        <w:pStyle w:val="a4"/>
        <w:tabs>
          <w:tab w:val="left" w:pos="1134"/>
        </w:tabs>
        <w:ind w:left="709"/>
        <w:rPr>
          <w:rFonts w:ascii="Times New Roman" w:hAnsi="Times New Roman" w:cs="Times New Roman"/>
          <w:sz w:val="28"/>
          <w:szCs w:val="28"/>
        </w:rPr>
      </w:pPr>
      <w:r w:rsidRPr="00794965">
        <w:rPr>
          <w:rFonts w:ascii="Times New Roman" w:hAnsi="Times New Roman" w:cs="Times New Roman"/>
          <w:b/>
          <w:sz w:val="28"/>
          <w:szCs w:val="28"/>
        </w:rPr>
        <w:t>Программы международных стажировок</w:t>
      </w:r>
      <w:r w:rsidR="001C7207" w:rsidRPr="00794965">
        <w:rPr>
          <w:rFonts w:ascii="Times New Roman" w:hAnsi="Times New Roman" w:cs="Times New Roman"/>
          <w:b/>
          <w:sz w:val="28"/>
          <w:szCs w:val="28"/>
        </w:rPr>
        <w:t xml:space="preserve"> </w:t>
      </w:r>
      <w:r w:rsidR="001C7207" w:rsidRPr="00794965">
        <w:rPr>
          <w:rFonts w:ascii="Times New Roman" w:hAnsi="Times New Roman" w:cs="Times New Roman"/>
          <w:sz w:val="28"/>
          <w:szCs w:val="28"/>
        </w:rPr>
        <w:t>представлены в таблице ниже</w:t>
      </w:r>
      <w:r w:rsidRPr="00794965">
        <w:rPr>
          <w:rFonts w:ascii="Times New Roman" w:hAnsi="Times New Roman" w:cs="Times New Roman"/>
          <w:sz w:val="28"/>
          <w:szCs w:val="28"/>
        </w:rPr>
        <w:t>.</w:t>
      </w:r>
    </w:p>
    <w:tbl>
      <w:tblPr>
        <w:tblStyle w:val="a5"/>
        <w:tblW w:w="9464" w:type="dxa"/>
        <w:tblLayout w:type="fixed"/>
        <w:tblLook w:val="04A0"/>
      </w:tblPr>
      <w:tblGrid>
        <w:gridCol w:w="3227"/>
        <w:gridCol w:w="992"/>
        <w:gridCol w:w="3969"/>
        <w:gridCol w:w="1276"/>
      </w:tblGrid>
      <w:tr w:rsidR="0029404E" w:rsidRPr="00794965" w:rsidTr="009D3258">
        <w:trPr>
          <w:trHeight w:val="473"/>
        </w:trPr>
        <w:tc>
          <w:tcPr>
            <w:tcW w:w="3227" w:type="dxa"/>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Место</w:t>
            </w:r>
            <w:r w:rsidR="009D3258" w:rsidRPr="00794965">
              <w:rPr>
                <w:rFonts w:ascii="Times New Roman" w:hAnsi="Times New Roman" w:cs="Times New Roman"/>
                <w:sz w:val="28"/>
                <w:szCs w:val="28"/>
              </w:rPr>
              <w:t xml:space="preserve"> проведения</w:t>
            </w:r>
          </w:p>
        </w:tc>
        <w:tc>
          <w:tcPr>
            <w:tcW w:w="992" w:type="dxa"/>
          </w:tcPr>
          <w:p w:rsidR="0029404E" w:rsidRPr="00794965" w:rsidRDefault="009D3258" w:rsidP="009D3258">
            <w:pPr>
              <w:jc w:val="center"/>
              <w:rPr>
                <w:rFonts w:ascii="Times New Roman" w:hAnsi="Times New Roman" w:cs="Times New Roman"/>
                <w:sz w:val="28"/>
                <w:szCs w:val="28"/>
              </w:rPr>
            </w:pPr>
            <w:r w:rsidRPr="00794965">
              <w:rPr>
                <w:rFonts w:ascii="Times New Roman" w:hAnsi="Times New Roman" w:cs="Times New Roman"/>
                <w:sz w:val="28"/>
                <w:szCs w:val="28"/>
              </w:rPr>
              <w:t>Год</w:t>
            </w:r>
          </w:p>
        </w:tc>
        <w:tc>
          <w:tcPr>
            <w:tcW w:w="3969" w:type="dxa"/>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Программа</w:t>
            </w:r>
          </w:p>
        </w:tc>
        <w:tc>
          <w:tcPr>
            <w:tcW w:w="1276" w:type="dxa"/>
          </w:tcPr>
          <w:p w:rsidR="0029404E" w:rsidRPr="00794965" w:rsidRDefault="0029404E" w:rsidP="001C7207">
            <w:pPr>
              <w:jc w:val="center"/>
              <w:rPr>
                <w:rFonts w:ascii="Times New Roman" w:hAnsi="Times New Roman" w:cs="Times New Roman"/>
                <w:sz w:val="28"/>
                <w:szCs w:val="28"/>
              </w:rPr>
            </w:pPr>
            <w:r w:rsidRPr="00794965">
              <w:rPr>
                <w:rFonts w:ascii="Times New Roman" w:hAnsi="Times New Roman" w:cs="Times New Roman"/>
                <w:sz w:val="28"/>
                <w:szCs w:val="28"/>
              </w:rPr>
              <w:t>Кол</w:t>
            </w:r>
            <w:r w:rsidR="00633D23" w:rsidRPr="00794965">
              <w:rPr>
                <w:rFonts w:ascii="Times New Roman" w:hAnsi="Times New Roman" w:cs="Times New Roman"/>
                <w:sz w:val="28"/>
                <w:szCs w:val="28"/>
              </w:rPr>
              <w:t>-</w:t>
            </w:r>
            <w:r w:rsidRPr="00794965">
              <w:rPr>
                <w:rFonts w:ascii="Times New Roman" w:hAnsi="Times New Roman" w:cs="Times New Roman"/>
                <w:sz w:val="28"/>
                <w:szCs w:val="28"/>
              </w:rPr>
              <w:t>во</w:t>
            </w:r>
            <w:r w:rsidR="00633D23" w:rsidRPr="00794965">
              <w:rPr>
                <w:rFonts w:ascii="Times New Roman" w:hAnsi="Times New Roman" w:cs="Times New Roman"/>
                <w:sz w:val="28"/>
                <w:szCs w:val="28"/>
              </w:rPr>
              <w:t>, чел.</w:t>
            </w:r>
          </w:p>
        </w:tc>
      </w:tr>
      <w:tr w:rsidR="0029404E" w:rsidRPr="00794965" w:rsidTr="009D3258">
        <w:tc>
          <w:tcPr>
            <w:tcW w:w="3227" w:type="dxa"/>
          </w:tcPr>
          <w:p w:rsidR="0029404E" w:rsidRPr="00794965" w:rsidRDefault="0004121A" w:rsidP="009D3258">
            <w:pPr>
              <w:rPr>
                <w:rFonts w:ascii="Times New Roman" w:hAnsi="Times New Roman" w:cs="Times New Roman"/>
                <w:sz w:val="28"/>
                <w:szCs w:val="28"/>
              </w:rPr>
            </w:pPr>
            <w:r w:rsidRPr="00794965">
              <w:rPr>
                <w:rFonts w:ascii="Times New Roman" w:hAnsi="Times New Roman" w:cs="Times New Roman"/>
                <w:sz w:val="28"/>
                <w:szCs w:val="28"/>
              </w:rPr>
              <w:t>«Немецкая а</w:t>
            </w:r>
            <w:r w:rsidR="0029404E" w:rsidRPr="00794965">
              <w:rPr>
                <w:rFonts w:ascii="Times New Roman" w:hAnsi="Times New Roman" w:cs="Times New Roman"/>
                <w:sz w:val="28"/>
                <w:szCs w:val="28"/>
              </w:rPr>
              <w:t>кадемия менеджмента</w:t>
            </w:r>
            <w:r w:rsidRPr="00794965">
              <w:rPr>
                <w:rFonts w:ascii="Times New Roman" w:hAnsi="Times New Roman" w:cs="Times New Roman"/>
                <w:sz w:val="28"/>
                <w:szCs w:val="28"/>
              </w:rPr>
              <w:t xml:space="preserve"> Нижней Саксонии» («</w:t>
            </w:r>
            <w:r w:rsidRPr="00794965">
              <w:rPr>
                <w:rFonts w:ascii="Times New Roman" w:hAnsi="Times New Roman" w:cs="Times New Roman"/>
                <w:sz w:val="28"/>
                <w:szCs w:val="28"/>
                <w:lang w:val="en-US"/>
              </w:rPr>
              <w:t>DMAN</w:t>
            </w:r>
            <w:r w:rsidRPr="00794965">
              <w:rPr>
                <w:rFonts w:ascii="Times New Roman" w:hAnsi="Times New Roman" w:cs="Times New Roman"/>
                <w:sz w:val="28"/>
                <w:szCs w:val="28"/>
              </w:rPr>
              <w:t>»)</w:t>
            </w:r>
            <w:r w:rsidR="00633D23" w:rsidRPr="00794965">
              <w:rPr>
                <w:rFonts w:ascii="Times New Roman" w:hAnsi="Times New Roman" w:cs="Times New Roman"/>
                <w:sz w:val="28"/>
                <w:szCs w:val="28"/>
              </w:rPr>
              <w:t>,</w:t>
            </w:r>
            <w:r w:rsidR="0029404E" w:rsidRPr="00794965">
              <w:rPr>
                <w:rFonts w:ascii="Times New Roman" w:hAnsi="Times New Roman" w:cs="Times New Roman"/>
                <w:sz w:val="28"/>
                <w:szCs w:val="28"/>
              </w:rPr>
              <w:t xml:space="preserve"> </w:t>
            </w:r>
          </w:p>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 xml:space="preserve">г. </w:t>
            </w:r>
            <w:proofErr w:type="spellStart"/>
            <w:r w:rsidRPr="00794965">
              <w:rPr>
                <w:rFonts w:ascii="Times New Roman" w:hAnsi="Times New Roman" w:cs="Times New Roman"/>
                <w:sz w:val="28"/>
                <w:szCs w:val="28"/>
              </w:rPr>
              <w:t>Целле</w:t>
            </w:r>
            <w:proofErr w:type="spellEnd"/>
            <w:r w:rsidR="00633D23" w:rsidRPr="00794965">
              <w:rPr>
                <w:rFonts w:ascii="Times New Roman" w:hAnsi="Times New Roman" w:cs="Times New Roman"/>
                <w:sz w:val="28"/>
                <w:szCs w:val="28"/>
              </w:rPr>
              <w:t xml:space="preserve"> (Германия)</w:t>
            </w:r>
          </w:p>
        </w:tc>
        <w:tc>
          <w:tcPr>
            <w:tcW w:w="992"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2008</w:t>
            </w:r>
          </w:p>
        </w:tc>
        <w:tc>
          <w:tcPr>
            <w:tcW w:w="3969"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«Профессиональное образование в гостиничной сфере  и гастрономии»</w:t>
            </w:r>
          </w:p>
        </w:tc>
        <w:tc>
          <w:tcPr>
            <w:tcW w:w="1276" w:type="dxa"/>
          </w:tcPr>
          <w:p w:rsidR="0029404E" w:rsidRPr="00794965" w:rsidRDefault="00633D23" w:rsidP="009D3258">
            <w:pPr>
              <w:jc w:val="center"/>
              <w:rPr>
                <w:rFonts w:ascii="Times New Roman" w:hAnsi="Times New Roman" w:cs="Times New Roman"/>
                <w:sz w:val="28"/>
                <w:szCs w:val="28"/>
              </w:rPr>
            </w:pPr>
            <w:r w:rsidRPr="00794965">
              <w:rPr>
                <w:rFonts w:ascii="Times New Roman" w:hAnsi="Times New Roman" w:cs="Times New Roman"/>
                <w:sz w:val="28"/>
                <w:szCs w:val="28"/>
              </w:rPr>
              <w:t>8</w:t>
            </w:r>
          </w:p>
        </w:tc>
      </w:tr>
      <w:tr w:rsidR="0029404E" w:rsidRPr="00794965" w:rsidTr="009D3258">
        <w:tc>
          <w:tcPr>
            <w:tcW w:w="3227"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bCs/>
                <w:kern w:val="36"/>
                <w:sz w:val="28"/>
                <w:szCs w:val="28"/>
              </w:rPr>
              <w:t>Профессионально</w:t>
            </w:r>
            <w:r w:rsidR="00633D23" w:rsidRPr="00794965">
              <w:rPr>
                <w:rFonts w:ascii="Times New Roman" w:hAnsi="Times New Roman" w:cs="Times New Roman"/>
                <w:bCs/>
                <w:kern w:val="36"/>
                <w:sz w:val="28"/>
                <w:szCs w:val="28"/>
              </w:rPr>
              <w:t xml:space="preserve"> </w:t>
            </w:r>
            <w:r w:rsidRPr="00794965">
              <w:rPr>
                <w:rFonts w:ascii="Times New Roman" w:hAnsi="Times New Roman" w:cs="Times New Roman"/>
                <w:bCs/>
                <w:kern w:val="36"/>
                <w:sz w:val="28"/>
                <w:szCs w:val="28"/>
              </w:rPr>
              <w:t>–</w:t>
            </w:r>
            <w:r w:rsidR="00633D23" w:rsidRPr="00794965">
              <w:rPr>
                <w:rFonts w:ascii="Times New Roman" w:hAnsi="Times New Roman" w:cs="Times New Roman"/>
                <w:bCs/>
                <w:kern w:val="36"/>
                <w:sz w:val="28"/>
                <w:szCs w:val="28"/>
              </w:rPr>
              <w:t xml:space="preserve"> </w:t>
            </w:r>
            <w:r w:rsidRPr="00794965">
              <w:rPr>
                <w:rFonts w:ascii="Times New Roman" w:hAnsi="Times New Roman" w:cs="Times New Roman"/>
                <w:bCs/>
                <w:kern w:val="36"/>
                <w:sz w:val="28"/>
                <w:szCs w:val="28"/>
              </w:rPr>
              <w:t xml:space="preserve">технический колледж сервиса </w:t>
            </w:r>
            <w:proofErr w:type="gramStart"/>
            <w:r w:rsidRPr="00794965">
              <w:rPr>
                <w:rFonts w:ascii="Times New Roman" w:hAnsi="Times New Roman" w:cs="Times New Roman"/>
                <w:bCs/>
                <w:kern w:val="36"/>
                <w:sz w:val="28"/>
                <w:szCs w:val="28"/>
              </w:rPr>
              <w:t>г</w:t>
            </w:r>
            <w:proofErr w:type="gramEnd"/>
            <w:r w:rsidRPr="00794965">
              <w:rPr>
                <w:rFonts w:ascii="Times New Roman" w:hAnsi="Times New Roman" w:cs="Times New Roman"/>
                <w:bCs/>
                <w:kern w:val="36"/>
                <w:sz w:val="28"/>
                <w:szCs w:val="28"/>
              </w:rPr>
              <w:t xml:space="preserve">. </w:t>
            </w:r>
            <w:proofErr w:type="spellStart"/>
            <w:r w:rsidRPr="00794965">
              <w:rPr>
                <w:rFonts w:ascii="Times New Roman" w:hAnsi="Times New Roman" w:cs="Times New Roman"/>
                <w:bCs/>
                <w:kern w:val="36"/>
                <w:sz w:val="28"/>
                <w:szCs w:val="28"/>
              </w:rPr>
              <w:t>Нурмес</w:t>
            </w:r>
            <w:proofErr w:type="spellEnd"/>
            <w:r w:rsidRPr="00794965">
              <w:rPr>
                <w:rFonts w:ascii="Times New Roman" w:hAnsi="Times New Roman" w:cs="Times New Roman"/>
                <w:bCs/>
                <w:kern w:val="36"/>
                <w:sz w:val="28"/>
                <w:szCs w:val="28"/>
              </w:rPr>
              <w:t xml:space="preserve"> (Финляндия)</w:t>
            </w:r>
          </w:p>
        </w:tc>
        <w:tc>
          <w:tcPr>
            <w:tcW w:w="992"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2011</w:t>
            </w:r>
          </w:p>
        </w:tc>
        <w:tc>
          <w:tcPr>
            <w:tcW w:w="3969"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 xml:space="preserve">«Программа обмена студентами </w:t>
            </w:r>
            <w:r w:rsidR="00633D23" w:rsidRPr="00794965">
              <w:rPr>
                <w:rFonts w:ascii="Times New Roman" w:hAnsi="Times New Roman" w:cs="Times New Roman"/>
                <w:sz w:val="28"/>
                <w:szCs w:val="28"/>
              </w:rPr>
              <w:t>по направлению</w:t>
            </w:r>
            <w:r w:rsidRPr="00794965">
              <w:rPr>
                <w:rFonts w:ascii="Times New Roman" w:hAnsi="Times New Roman" w:cs="Times New Roman"/>
                <w:sz w:val="28"/>
                <w:szCs w:val="28"/>
              </w:rPr>
              <w:t xml:space="preserve"> </w:t>
            </w:r>
            <w:r w:rsidR="00633D23" w:rsidRPr="00794965">
              <w:rPr>
                <w:rFonts w:ascii="Times New Roman" w:hAnsi="Times New Roman" w:cs="Times New Roman"/>
                <w:sz w:val="28"/>
                <w:szCs w:val="28"/>
              </w:rPr>
              <w:t>«</w:t>
            </w:r>
            <w:r w:rsidR="0004121A" w:rsidRPr="00794965">
              <w:rPr>
                <w:rFonts w:ascii="Times New Roman" w:hAnsi="Times New Roman" w:cs="Times New Roman"/>
                <w:sz w:val="28"/>
                <w:szCs w:val="28"/>
              </w:rPr>
              <w:t>Повар, кондитер</w:t>
            </w:r>
            <w:r w:rsidRPr="00794965">
              <w:rPr>
                <w:rFonts w:ascii="Times New Roman" w:hAnsi="Times New Roman" w:cs="Times New Roman"/>
                <w:sz w:val="28"/>
                <w:szCs w:val="28"/>
              </w:rPr>
              <w:t>»</w:t>
            </w:r>
          </w:p>
        </w:tc>
        <w:tc>
          <w:tcPr>
            <w:tcW w:w="1276" w:type="dxa"/>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10</w:t>
            </w:r>
          </w:p>
        </w:tc>
      </w:tr>
      <w:tr w:rsidR="0029404E" w:rsidRPr="00794965" w:rsidTr="009D3258">
        <w:trPr>
          <w:trHeight w:val="274"/>
        </w:trPr>
        <w:tc>
          <w:tcPr>
            <w:tcW w:w="3227" w:type="dxa"/>
            <w:tcBorders>
              <w:bottom w:val="single" w:sz="4" w:space="0" w:color="auto"/>
            </w:tcBorders>
          </w:tcPr>
          <w:p w:rsidR="0029404E" w:rsidRPr="00794965" w:rsidRDefault="00633D23" w:rsidP="009D3258">
            <w:pPr>
              <w:rPr>
                <w:rFonts w:ascii="Times New Roman" w:hAnsi="Times New Roman" w:cs="Times New Roman"/>
                <w:bCs/>
                <w:kern w:val="36"/>
                <w:sz w:val="28"/>
                <w:szCs w:val="28"/>
              </w:rPr>
            </w:pPr>
            <w:r w:rsidRPr="00794965">
              <w:rPr>
                <w:rFonts w:ascii="Times New Roman" w:hAnsi="Times New Roman" w:cs="Times New Roman"/>
                <w:bCs/>
                <w:kern w:val="36"/>
                <w:sz w:val="28"/>
                <w:szCs w:val="28"/>
              </w:rPr>
              <w:lastRenderedPageBreak/>
              <w:t xml:space="preserve">Профессионально – технический колледж сервиса </w:t>
            </w:r>
            <w:proofErr w:type="gramStart"/>
            <w:r w:rsidRPr="00794965">
              <w:rPr>
                <w:rFonts w:ascii="Times New Roman" w:hAnsi="Times New Roman" w:cs="Times New Roman"/>
                <w:bCs/>
                <w:kern w:val="36"/>
                <w:sz w:val="28"/>
                <w:szCs w:val="28"/>
              </w:rPr>
              <w:t>г</w:t>
            </w:r>
            <w:proofErr w:type="gramEnd"/>
            <w:r w:rsidRPr="00794965">
              <w:rPr>
                <w:rFonts w:ascii="Times New Roman" w:hAnsi="Times New Roman" w:cs="Times New Roman"/>
                <w:bCs/>
                <w:kern w:val="36"/>
                <w:sz w:val="28"/>
                <w:szCs w:val="28"/>
              </w:rPr>
              <w:t xml:space="preserve">. </w:t>
            </w:r>
            <w:proofErr w:type="spellStart"/>
            <w:r w:rsidRPr="00794965">
              <w:rPr>
                <w:rFonts w:ascii="Times New Roman" w:hAnsi="Times New Roman" w:cs="Times New Roman"/>
                <w:bCs/>
                <w:kern w:val="36"/>
                <w:sz w:val="28"/>
                <w:szCs w:val="28"/>
              </w:rPr>
              <w:t>Нурмес</w:t>
            </w:r>
            <w:proofErr w:type="spellEnd"/>
            <w:r w:rsidRPr="00794965">
              <w:rPr>
                <w:rFonts w:ascii="Times New Roman" w:hAnsi="Times New Roman" w:cs="Times New Roman"/>
                <w:bCs/>
                <w:kern w:val="36"/>
                <w:sz w:val="28"/>
                <w:szCs w:val="28"/>
              </w:rPr>
              <w:t xml:space="preserve"> (Финляндия)</w:t>
            </w:r>
          </w:p>
        </w:tc>
        <w:tc>
          <w:tcPr>
            <w:tcW w:w="992" w:type="dxa"/>
            <w:tcBorders>
              <w:bottom w:val="single" w:sz="4" w:space="0" w:color="auto"/>
            </w:tcBorders>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2012</w:t>
            </w:r>
          </w:p>
        </w:tc>
        <w:tc>
          <w:tcPr>
            <w:tcW w:w="3969" w:type="dxa"/>
            <w:tcBorders>
              <w:bottom w:val="single" w:sz="4" w:space="0" w:color="auto"/>
            </w:tcBorders>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 xml:space="preserve">«Программа обмена студентами </w:t>
            </w:r>
            <w:r w:rsidR="00633D23" w:rsidRPr="00794965">
              <w:rPr>
                <w:rFonts w:ascii="Times New Roman" w:hAnsi="Times New Roman" w:cs="Times New Roman"/>
                <w:sz w:val="28"/>
                <w:szCs w:val="28"/>
              </w:rPr>
              <w:t>по направлениям</w:t>
            </w:r>
            <w:r w:rsidRPr="00794965">
              <w:rPr>
                <w:rFonts w:ascii="Times New Roman" w:hAnsi="Times New Roman" w:cs="Times New Roman"/>
                <w:sz w:val="28"/>
                <w:szCs w:val="28"/>
              </w:rPr>
              <w:t xml:space="preserve"> </w:t>
            </w:r>
            <w:r w:rsidR="00633D23" w:rsidRPr="00794965">
              <w:rPr>
                <w:rFonts w:ascii="Times New Roman" w:hAnsi="Times New Roman" w:cs="Times New Roman"/>
                <w:sz w:val="28"/>
                <w:szCs w:val="28"/>
              </w:rPr>
              <w:t>«</w:t>
            </w:r>
            <w:r w:rsidRPr="00794965">
              <w:rPr>
                <w:rFonts w:ascii="Times New Roman" w:hAnsi="Times New Roman" w:cs="Times New Roman"/>
                <w:sz w:val="28"/>
                <w:szCs w:val="28"/>
              </w:rPr>
              <w:t>Повар</w:t>
            </w:r>
            <w:r w:rsidR="00633D23" w:rsidRPr="00794965">
              <w:rPr>
                <w:rFonts w:ascii="Times New Roman" w:hAnsi="Times New Roman" w:cs="Times New Roman"/>
                <w:sz w:val="28"/>
                <w:szCs w:val="28"/>
              </w:rPr>
              <w:t>» и «</w:t>
            </w:r>
            <w:r w:rsidRPr="00794965">
              <w:rPr>
                <w:rFonts w:ascii="Times New Roman" w:hAnsi="Times New Roman" w:cs="Times New Roman"/>
                <w:sz w:val="28"/>
                <w:szCs w:val="28"/>
              </w:rPr>
              <w:t>Туризм»</w:t>
            </w:r>
          </w:p>
        </w:tc>
        <w:tc>
          <w:tcPr>
            <w:tcW w:w="1276" w:type="dxa"/>
            <w:tcBorders>
              <w:bottom w:val="single" w:sz="4" w:space="0" w:color="auto"/>
            </w:tcBorders>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8</w:t>
            </w:r>
          </w:p>
        </w:tc>
      </w:tr>
      <w:tr w:rsidR="0029404E" w:rsidRPr="00794965" w:rsidTr="009D3258">
        <w:trPr>
          <w:trHeight w:val="587"/>
        </w:trPr>
        <w:tc>
          <w:tcPr>
            <w:tcW w:w="3227" w:type="dxa"/>
            <w:tcBorders>
              <w:top w:val="single" w:sz="4" w:space="0" w:color="auto"/>
            </w:tcBorders>
          </w:tcPr>
          <w:p w:rsidR="0029404E" w:rsidRPr="00794965" w:rsidRDefault="0004121A" w:rsidP="009D3258">
            <w:pPr>
              <w:rPr>
                <w:rFonts w:ascii="Times New Roman" w:hAnsi="Times New Roman" w:cs="Times New Roman"/>
                <w:sz w:val="28"/>
                <w:szCs w:val="28"/>
              </w:rPr>
            </w:pPr>
            <w:r w:rsidRPr="00794965">
              <w:rPr>
                <w:rFonts w:ascii="Times New Roman" w:hAnsi="Times New Roman" w:cs="Times New Roman"/>
                <w:sz w:val="28"/>
                <w:szCs w:val="28"/>
              </w:rPr>
              <w:t>Образовательно-культурный центр «</w:t>
            </w:r>
            <w:r w:rsidR="0029404E" w:rsidRPr="00794965">
              <w:rPr>
                <w:rFonts w:ascii="Times New Roman" w:hAnsi="Times New Roman" w:cs="Times New Roman"/>
                <w:sz w:val="28"/>
                <w:szCs w:val="28"/>
                <w:lang w:val="en-US"/>
              </w:rPr>
              <w:t>Centro</w:t>
            </w:r>
            <w:r w:rsidR="0029404E" w:rsidRPr="00794965">
              <w:rPr>
                <w:rFonts w:ascii="Times New Roman" w:hAnsi="Times New Roman" w:cs="Times New Roman"/>
                <w:sz w:val="28"/>
                <w:szCs w:val="28"/>
              </w:rPr>
              <w:t xml:space="preserve"> </w:t>
            </w:r>
            <w:proofErr w:type="spellStart"/>
            <w:r w:rsidR="0029404E" w:rsidRPr="00794965">
              <w:rPr>
                <w:rFonts w:ascii="Times New Roman" w:hAnsi="Times New Roman" w:cs="Times New Roman"/>
                <w:sz w:val="28"/>
                <w:szCs w:val="28"/>
                <w:lang w:val="en-US"/>
              </w:rPr>
              <w:t>Machiavelle</w:t>
            </w:r>
            <w:proofErr w:type="spellEnd"/>
            <w:r w:rsidRPr="00794965">
              <w:rPr>
                <w:rFonts w:ascii="Times New Roman" w:hAnsi="Times New Roman" w:cs="Times New Roman"/>
                <w:sz w:val="28"/>
                <w:szCs w:val="28"/>
              </w:rPr>
              <w:t>»</w:t>
            </w:r>
            <w:r w:rsidR="00633D23" w:rsidRPr="00794965">
              <w:rPr>
                <w:rFonts w:ascii="Times New Roman" w:hAnsi="Times New Roman" w:cs="Times New Roman"/>
                <w:sz w:val="28"/>
                <w:szCs w:val="28"/>
              </w:rPr>
              <w:t xml:space="preserve"> г.</w:t>
            </w:r>
            <w:r w:rsidR="002A0A07" w:rsidRPr="00794965">
              <w:rPr>
                <w:rFonts w:ascii="Times New Roman" w:hAnsi="Times New Roman" w:cs="Times New Roman"/>
                <w:sz w:val="28"/>
                <w:szCs w:val="28"/>
              </w:rPr>
              <w:t> </w:t>
            </w:r>
            <w:r w:rsidR="0029404E" w:rsidRPr="00794965">
              <w:rPr>
                <w:rFonts w:ascii="Times New Roman" w:hAnsi="Times New Roman" w:cs="Times New Roman"/>
                <w:sz w:val="28"/>
                <w:szCs w:val="28"/>
              </w:rPr>
              <w:t>Флоренция</w:t>
            </w:r>
            <w:r w:rsidR="00633D23" w:rsidRPr="00794965">
              <w:rPr>
                <w:rFonts w:ascii="Times New Roman" w:hAnsi="Times New Roman" w:cs="Times New Roman"/>
                <w:sz w:val="28"/>
                <w:szCs w:val="28"/>
              </w:rPr>
              <w:t xml:space="preserve"> (</w:t>
            </w:r>
            <w:r w:rsidR="0029404E" w:rsidRPr="00794965">
              <w:rPr>
                <w:rFonts w:ascii="Times New Roman" w:hAnsi="Times New Roman" w:cs="Times New Roman"/>
                <w:sz w:val="28"/>
                <w:szCs w:val="28"/>
              </w:rPr>
              <w:t>Италия</w:t>
            </w:r>
            <w:r w:rsidR="00633D23" w:rsidRPr="00794965">
              <w:rPr>
                <w:rFonts w:ascii="Times New Roman" w:hAnsi="Times New Roman" w:cs="Times New Roman"/>
                <w:sz w:val="28"/>
                <w:szCs w:val="28"/>
              </w:rPr>
              <w:t>)</w:t>
            </w:r>
          </w:p>
        </w:tc>
        <w:tc>
          <w:tcPr>
            <w:tcW w:w="992" w:type="dxa"/>
            <w:tcBorders>
              <w:top w:val="single" w:sz="4" w:space="0" w:color="auto"/>
            </w:tcBorders>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2012</w:t>
            </w:r>
          </w:p>
        </w:tc>
        <w:tc>
          <w:tcPr>
            <w:tcW w:w="3969" w:type="dxa"/>
            <w:tcBorders>
              <w:top w:val="single" w:sz="4" w:space="0" w:color="auto"/>
            </w:tcBorders>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«Зарубежный опыт образовательной и профессиональной деятельности мастеров производственного обучения и подготовки рабочих профессий»</w:t>
            </w:r>
          </w:p>
        </w:tc>
        <w:tc>
          <w:tcPr>
            <w:tcW w:w="1276" w:type="dxa"/>
            <w:tcBorders>
              <w:top w:val="single" w:sz="4" w:space="0" w:color="auto"/>
            </w:tcBorders>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2</w:t>
            </w:r>
          </w:p>
        </w:tc>
      </w:tr>
      <w:tr w:rsidR="0029404E" w:rsidRPr="00794965" w:rsidTr="009D3258">
        <w:tc>
          <w:tcPr>
            <w:tcW w:w="3227" w:type="dxa"/>
          </w:tcPr>
          <w:p w:rsidR="0029404E" w:rsidRPr="00794965" w:rsidRDefault="0004121A" w:rsidP="009D3258">
            <w:pPr>
              <w:rPr>
                <w:rFonts w:ascii="Times New Roman" w:hAnsi="Times New Roman" w:cs="Times New Roman"/>
                <w:sz w:val="28"/>
                <w:szCs w:val="28"/>
              </w:rPr>
            </w:pPr>
            <w:r w:rsidRPr="00794965">
              <w:rPr>
                <w:rFonts w:ascii="Times New Roman" w:hAnsi="Times New Roman" w:cs="Times New Roman"/>
                <w:sz w:val="28"/>
                <w:szCs w:val="28"/>
              </w:rPr>
              <w:t>Образовательно-культурный центр «</w:t>
            </w:r>
            <w:r w:rsidRPr="00794965">
              <w:rPr>
                <w:rFonts w:ascii="Times New Roman" w:hAnsi="Times New Roman" w:cs="Times New Roman"/>
                <w:sz w:val="28"/>
                <w:szCs w:val="28"/>
                <w:lang w:val="en-US"/>
              </w:rPr>
              <w:t>Centro</w:t>
            </w:r>
            <w:r w:rsidRPr="00794965">
              <w:rPr>
                <w:rFonts w:ascii="Times New Roman" w:hAnsi="Times New Roman" w:cs="Times New Roman"/>
                <w:sz w:val="28"/>
                <w:szCs w:val="28"/>
              </w:rPr>
              <w:t xml:space="preserve"> </w:t>
            </w:r>
            <w:proofErr w:type="spellStart"/>
            <w:r w:rsidRPr="00794965">
              <w:rPr>
                <w:rFonts w:ascii="Times New Roman" w:hAnsi="Times New Roman" w:cs="Times New Roman"/>
                <w:sz w:val="28"/>
                <w:szCs w:val="28"/>
                <w:lang w:val="en-US"/>
              </w:rPr>
              <w:t>Machiavelle</w:t>
            </w:r>
            <w:proofErr w:type="spellEnd"/>
            <w:r w:rsidRPr="00794965">
              <w:rPr>
                <w:rFonts w:ascii="Times New Roman" w:hAnsi="Times New Roman" w:cs="Times New Roman"/>
                <w:sz w:val="28"/>
                <w:szCs w:val="28"/>
              </w:rPr>
              <w:t xml:space="preserve">» </w:t>
            </w:r>
            <w:r w:rsidR="00633D23" w:rsidRPr="00794965">
              <w:rPr>
                <w:rFonts w:ascii="Times New Roman" w:hAnsi="Times New Roman" w:cs="Times New Roman"/>
                <w:sz w:val="28"/>
                <w:szCs w:val="28"/>
              </w:rPr>
              <w:t>г.</w:t>
            </w:r>
            <w:r w:rsidR="002A0A07" w:rsidRPr="00794965">
              <w:rPr>
                <w:rFonts w:ascii="Times New Roman" w:hAnsi="Times New Roman" w:cs="Times New Roman"/>
                <w:sz w:val="28"/>
                <w:szCs w:val="28"/>
              </w:rPr>
              <w:t> </w:t>
            </w:r>
            <w:r w:rsidR="00633D23" w:rsidRPr="00794965">
              <w:rPr>
                <w:rFonts w:ascii="Times New Roman" w:hAnsi="Times New Roman" w:cs="Times New Roman"/>
                <w:sz w:val="28"/>
                <w:szCs w:val="28"/>
              </w:rPr>
              <w:t>Флоренция (Италия)</w:t>
            </w:r>
          </w:p>
        </w:tc>
        <w:tc>
          <w:tcPr>
            <w:tcW w:w="992" w:type="dxa"/>
          </w:tcPr>
          <w:p w:rsidR="0029404E" w:rsidRPr="00794965" w:rsidRDefault="0029404E" w:rsidP="009D3258">
            <w:pPr>
              <w:rPr>
                <w:rFonts w:ascii="Times New Roman" w:hAnsi="Times New Roman" w:cs="Times New Roman"/>
                <w:sz w:val="28"/>
                <w:szCs w:val="28"/>
              </w:rPr>
            </w:pPr>
            <w:r w:rsidRPr="00794965">
              <w:rPr>
                <w:rFonts w:ascii="Times New Roman" w:hAnsi="Times New Roman" w:cs="Times New Roman"/>
                <w:sz w:val="28"/>
                <w:szCs w:val="28"/>
              </w:rPr>
              <w:t xml:space="preserve">2013 </w:t>
            </w:r>
          </w:p>
        </w:tc>
        <w:tc>
          <w:tcPr>
            <w:tcW w:w="3969" w:type="dxa"/>
          </w:tcPr>
          <w:p w:rsidR="0029404E" w:rsidRPr="00794965" w:rsidRDefault="00633D23" w:rsidP="009D3258">
            <w:pPr>
              <w:rPr>
                <w:rFonts w:ascii="Times New Roman" w:hAnsi="Times New Roman" w:cs="Times New Roman"/>
                <w:sz w:val="28"/>
                <w:szCs w:val="28"/>
              </w:rPr>
            </w:pPr>
            <w:r w:rsidRPr="00794965">
              <w:rPr>
                <w:rFonts w:ascii="Times New Roman" w:hAnsi="Times New Roman" w:cs="Times New Roman"/>
                <w:sz w:val="28"/>
                <w:szCs w:val="28"/>
              </w:rPr>
              <w:t>«Европейский опыт образовательной и профессиональной деятельности мастеров производственного обучения в подготовке рабочих профессий»</w:t>
            </w:r>
          </w:p>
        </w:tc>
        <w:tc>
          <w:tcPr>
            <w:tcW w:w="1276" w:type="dxa"/>
          </w:tcPr>
          <w:p w:rsidR="0029404E" w:rsidRPr="00794965" w:rsidRDefault="0029404E" w:rsidP="009D3258">
            <w:pPr>
              <w:jc w:val="center"/>
              <w:rPr>
                <w:rFonts w:ascii="Times New Roman" w:hAnsi="Times New Roman" w:cs="Times New Roman"/>
                <w:sz w:val="28"/>
                <w:szCs w:val="28"/>
              </w:rPr>
            </w:pPr>
            <w:r w:rsidRPr="00794965">
              <w:rPr>
                <w:rFonts w:ascii="Times New Roman" w:hAnsi="Times New Roman" w:cs="Times New Roman"/>
                <w:sz w:val="28"/>
                <w:szCs w:val="28"/>
              </w:rPr>
              <w:t>4</w:t>
            </w:r>
          </w:p>
        </w:tc>
      </w:tr>
      <w:tr w:rsidR="007A6F89" w:rsidRPr="00794965" w:rsidTr="009D3258">
        <w:tc>
          <w:tcPr>
            <w:tcW w:w="3227" w:type="dxa"/>
          </w:tcPr>
          <w:p w:rsidR="007A6F89" w:rsidRPr="00794965" w:rsidRDefault="007A6F89" w:rsidP="007A6F89">
            <w:pPr>
              <w:rPr>
                <w:rFonts w:ascii="Times New Roman" w:hAnsi="Times New Roman" w:cs="Times New Roman"/>
                <w:sz w:val="28"/>
                <w:szCs w:val="28"/>
              </w:rPr>
            </w:pPr>
            <w:r w:rsidRPr="008735E7">
              <w:rPr>
                <w:rFonts w:ascii="Times New Roman" w:eastAsia="Calibri" w:hAnsi="Times New Roman" w:cs="Times New Roman"/>
                <w:sz w:val="28"/>
                <w:szCs w:val="28"/>
              </w:rPr>
              <w:t xml:space="preserve">Стажировка по профессии «Повар, кондитер» </w:t>
            </w:r>
            <w:proofErr w:type="gramStart"/>
            <w:r w:rsidRPr="008735E7">
              <w:rPr>
                <w:rFonts w:ascii="Times New Roman" w:eastAsia="Calibri" w:hAnsi="Times New Roman" w:cs="Times New Roman"/>
                <w:sz w:val="28"/>
                <w:szCs w:val="28"/>
              </w:rPr>
              <w:t>г</w:t>
            </w:r>
            <w:proofErr w:type="gramEnd"/>
            <w:r w:rsidRPr="008735E7">
              <w:rPr>
                <w:rFonts w:ascii="Times New Roman" w:eastAsia="Calibri" w:hAnsi="Times New Roman" w:cs="Times New Roman"/>
                <w:sz w:val="28"/>
                <w:szCs w:val="28"/>
              </w:rPr>
              <w:t xml:space="preserve">. Милан (Италия) в рамках гранта </w:t>
            </w:r>
            <w:r w:rsidRPr="008735E7">
              <w:rPr>
                <w:rFonts w:ascii="Times New Roman" w:hAnsi="Times New Roman" w:cs="Times New Roman"/>
                <w:sz w:val="28"/>
                <w:szCs w:val="28"/>
              </w:rPr>
              <w:t>М</w:t>
            </w:r>
            <w:r w:rsidRPr="008735E7">
              <w:rPr>
                <w:rFonts w:ascii="Times New Roman" w:eastAsia="Calibri" w:hAnsi="Times New Roman" w:cs="Times New Roman"/>
                <w:sz w:val="28"/>
                <w:szCs w:val="28"/>
              </w:rPr>
              <w:t>инистерства образования и науки РТ</w:t>
            </w:r>
          </w:p>
        </w:tc>
        <w:tc>
          <w:tcPr>
            <w:tcW w:w="992" w:type="dxa"/>
          </w:tcPr>
          <w:p w:rsidR="007A6F89" w:rsidRPr="00794965" w:rsidRDefault="007A6F89" w:rsidP="009D3258">
            <w:pPr>
              <w:rPr>
                <w:rFonts w:ascii="Times New Roman" w:hAnsi="Times New Roman" w:cs="Times New Roman"/>
                <w:sz w:val="28"/>
                <w:szCs w:val="28"/>
              </w:rPr>
            </w:pPr>
            <w:r>
              <w:rPr>
                <w:rFonts w:ascii="Times New Roman" w:hAnsi="Times New Roman" w:cs="Times New Roman"/>
                <w:sz w:val="28"/>
                <w:szCs w:val="28"/>
              </w:rPr>
              <w:t>2014</w:t>
            </w:r>
          </w:p>
        </w:tc>
        <w:tc>
          <w:tcPr>
            <w:tcW w:w="3969" w:type="dxa"/>
          </w:tcPr>
          <w:p w:rsidR="007A6F89" w:rsidRPr="007A6F89" w:rsidRDefault="007A6F89" w:rsidP="009D3258">
            <w:pPr>
              <w:rPr>
                <w:rFonts w:ascii="Times New Roman" w:hAnsi="Times New Roman" w:cs="Times New Roman"/>
                <w:sz w:val="28"/>
                <w:szCs w:val="28"/>
              </w:rPr>
            </w:pPr>
            <w:r w:rsidRPr="00794965">
              <w:rPr>
                <w:rFonts w:ascii="Times New Roman" w:hAnsi="Times New Roman" w:cs="Times New Roman"/>
                <w:sz w:val="28"/>
                <w:szCs w:val="28"/>
              </w:rPr>
              <w:t>«Европейский опыт образовательной и профессиональной деятельности мастеров производственного обучения в подготовке рабочих профессий»</w:t>
            </w:r>
          </w:p>
        </w:tc>
        <w:tc>
          <w:tcPr>
            <w:tcW w:w="1276" w:type="dxa"/>
          </w:tcPr>
          <w:p w:rsidR="007A6F89" w:rsidRPr="00794965" w:rsidRDefault="007A6F89" w:rsidP="009D3258">
            <w:pPr>
              <w:jc w:val="center"/>
              <w:rPr>
                <w:rFonts w:ascii="Times New Roman" w:hAnsi="Times New Roman" w:cs="Times New Roman"/>
                <w:sz w:val="28"/>
                <w:szCs w:val="28"/>
              </w:rPr>
            </w:pPr>
            <w:r>
              <w:rPr>
                <w:rFonts w:ascii="Times New Roman" w:hAnsi="Times New Roman" w:cs="Times New Roman"/>
                <w:sz w:val="28"/>
                <w:szCs w:val="28"/>
              </w:rPr>
              <w:t>3</w:t>
            </w:r>
          </w:p>
        </w:tc>
      </w:tr>
    </w:tbl>
    <w:p w:rsidR="0004121A" w:rsidRPr="00794965" w:rsidRDefault="0004121A" w:rsidP="009D3258">
      <w:pPr>
        <w:tabs>
          <w:tab w:val="left" w:pos="0"/>
        </w:tabs>
        <w:suppressAutoHyphens/>
        <w:autoSpaceDE w:val="0"/>
        <w:spacing w:after="0" w:line="240" w:lineRule="auto"/>
        <w:ind w:firstLine="851"/>
        <w:jc w:val="both"/>
        <w:rPr>
          <w:rFonts w:ascii="Times New Roman" w:hAnsi="Times New Roman" w:cs="Times New Roman"/>
          <w:b/>
          <w:iCs/>
          <w:sz w:val="28"/>
          <w:szCs w:val="28"/>
        </w:rPr>
      </w:pPr>
    </w:p>
    <w:p w:rsidR="0060317F" w:rsidRPr="00794965" w:rsidRDefault="009D3258" w:rsidP="001C7207">
      <w:pPr>
        <w:tabs>
          <w:tab w:val="left" w:pos="0"/>
        </w:tabs>
        <w:suppressAutoHyphens/>
        <w:autoSpaceDE w:val="0"/>
        <w:spacing w:after="0" w:line="240" w:lineRule="auto"/>
        <w:ind w:firstLine="851"/>
        <w:jc w:val="both"/>
        <w:rPr>
          <w:rFonts w:ascii="Times New Roman" w:hAnsi="Times New Roman" w:cs="Times New Roman"/>
          <w:sz w:val="28"/>
          <w:szCs w:val="28"/>
        </w:rPr>
      </w:pPr>
      <w:r w:rsidRPr="00794965">
        <w:rPr>
          <w:rFonts w:ascii="Times New Roman" w:hAnsi="Times New Roman" w:cs="Times New Roman"/>
          <w:b/>
          <w:iCs/>
          <w:sz w:val="28"/>
          <w:szCs w:val="28"/>
        </w:rPr>
        <w:t>Обновлени</w:t>
      </w:r>
      <w:r w:rsidR="0004121A" w:rsidRPr="00794965">
        <w:rPr>
          <w:rFonts w:ascii="Times New Roman" w:hAnsi="Times New Roman" w:cs="Times New Roman"/>
          <w:b/>
          <w:iCs/>
          <w:sz w:val="28"/>
          <w:szCs w:val="28"/>
        </w:rPr>
        <w:t>е</w:t>
      </w:r>
      <w:r w:rsidRPr="00794965">
        <w:rPr>
          <w:rFonts w:ascii="Times New Roman" w:hAnsi="Times New Roman" w:cs="Times New Roman"/>
          <w:b/>
          <w:iCs/>
          <w:sz w:val="28"/>
          <w:szCs w:val="28"/>
        </w:rPr>
        <w:t xml:space="preserve"> материально-технической базы для реализации профессиональных образовательных программ и программ профессионального обучения</w:t>
      </w:r>
      <w:r w:rsidR="0004121A" w:rsidRPr="00794965">
        <w:rPr>
          <w:rFonts w:ascii="Times New Roman" w:hAnsi="Times New Roman" w:cs="Times New Roman"/>
          <w:b/>
          <w:iCs/>
          <w:sz w:val="28"/>
          <w:szCs w:val="28"/>
        </w:rPr>
        <w:t>.</w:t>
      </w:r>
      <w:r w:rsidR="001C7207" w:rsidRPr="00794965">
        <w:rPr>
          <w:rFonts w:ascii="Times New Roman" w:hAnsi="Times New Roman" w:cs="Times New Roman"/>
          <w:b/>
          <w:iCs/>
          <w:sz w:val="28"/>
          <w:szCs w:val="28"/>
        </w:rPr>
        <w:t xml:space="preserve"> </w:t>
      </w:r>
      <w:r w:rsidR="0060317F" w:rsidRPr="00794965">
        <w:rPr>
          <w:rFonts w:ascii="Times New Roman" w:hAnsi="Times New Roman" w:cs="Times New Roman"/>
          <w:sz w:val="28"/>
          <w:szCs w:val="28"/>
        </w:rPr>
        <w:t>Наличие лабораторий в колледже создаёт необходимые условия для практического обучения студентов, позволяет рационально чередов</w:t>
      </w:r>
      <w:r w:rsidR="0004121A" w:rsidRPr="00794965">
        <w:rPr>
          <w:rFonts w:ascii="Times New Roman" w:hAnsi="Times New Roman" w:cs="Times New Roman"/>
          <w:sz w:val="28"/>
          <w:szCs w:val="28"/>
        </w:rPr>
        <w:t>ать теоретические и лабораторно-</w:t>
      </w:r>
      <w:r w:rsidR="0060317F" w:rsidRPr="00794965">
        <w:rPr>
          <w:rFonts w:ascii="Times New Roman" w:hAnsi="Times New Roman" w:cs="Times New Roman"/>
          <w:sz w:val="28"/>
          <w:szCs w:val="28"/>
        </w:rPr>
        <w:t>практические занятия. Лаборатории оснащены современным технологическим оборудованием и инвентарём, необходимым для осуществления образовательной деятельности по специальностям.</w:t>
      </w:r>
    </w:p>
    <w:p w:rsidR="0060317F" w:rsidRPr="00794965" w:rsidRDefault="0060317F"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Вместе с тем</w:t>
      </w:r>
      <w:r w:rsidR="003E46E7" w:rsidRPr="00794965">
        <w:rPr>
          <w:rFonts w:ascii="Times New Roman" w:hAnsi="Times New Roman" w:cs="Times New Roman"/>
          <w:sz w:val="28"/>
          <w:szCs w:val="28"/>
        </w:rPr>
        <w:t>,</w:t>
      </w:r>
      <w:r w:rsidRPr="00794965">
        <w:rPr>
          <w:rFonts w:ascii="Times New Roman" w:hAnsi="Times New Roman" w:cs="Times New Roman"/>
          <w:sz w:val="28"/>
          <w:szCs w:val="28"/>
        </w:rPr>
        <w:t xml:space="preserve"> необходим</w:t>
      </w:r>
      <w:r w:rsidR="003E46E7" w:rsidRPr="00794965">
        <w:rPr>
          <w:rFonts w:ascii="Times New Roman" w:hAnsi="Times New Roman" w:cs="Times New Roman"/>
          <w:sz w:val="28"/>
          <w:szCs w:val="28"/>
        </w:rPr>
        <w:t>о дооснастить лаборатории новым оборудовани</w:t>
      </w:r>
      <w:r w:rsidR="001C7207" w:rsidRPr="00794965">
        <w:rPr>
          <w:rFonts w:ascii="Times New Roman" w:hAnsi="Times New Roman" w:cs="Times New Roman"/>
          <w:sz w:val="28"/>
          <w:szCs w:val="28"/>
        </w:rPr>
        <w:t>е</w:t>
      </w:r>
      <w:r w:rsidRPr="00794965">
        <w:rPr>
          <w:rFonts w:ascii="Times New Roman" w:hAnsi="Times New Roman" w:cs="Times New Roman"/>
          <w:sz w:val="28"/>
          <w:szCs w:val="28"/>
        </w:rPr>
        <w:t>м</w:t>
      </w:r>
      <w:r w:rsidR="003E46E7" w:rsidRPr="00794965">
        <w:rPr>
          <w:rFonts w:ascii="Times New Roman" w:hAnsi="Times New Roman" w:cs="Times New Roman"/>
          <w:sz w:val="28"/>
          <w:szCs w:val="28"/>
        </w:rPr>
        <w:t xml:space="preserve"> и создать новые полигоны</w:t>
      </w:r>
      <w:r w:rsidRPr="00794965">
        <w:rPr>
          <w:rFonts w:ascii="Times New Roman" w:hAnsi="Times New Roman" w:cs="Times New Roman"/>
          <w:sz w:val="28"/>
          <w:szCs w:val="28"/>
        </w:rPr>
        <w:t>, позволяющи</w:t>
      </w:r>
      <w:r w:rsidR="001C7207" w:rsidRPr="00794965">
        <w:rPr>
          <w:rFonts w:ascii="Times New Roman" w:hAnsi="Times New Roman" w:cs="Times New Roman"/>
          <w:sz w:val="28"/>
          <w:szCs w:val="28"/>
        </w:rPr>
        <w:t>е</w:t>
      </w:r>
      <w:r w:rsidRPr="00794965">
        <w:rPr>
          <w:rFonts w:ascii="Times New Roman" w:hAnsi="Times New Roman" w:cs="Times New Roman"/>
          <w:sz w:val="28"/>
          <w:szCs w:val="28"/>
        </w:rPr>
        <w:t xml:space="preserve"> студентам развивать профессиональные, личностные и творческие </w:t>
      </w:r>
      <w:r w:rsidR="003E46E7" w:rsidRPr="00794965">
        <w:rPr>
          <w:rFonts w:ascii="Times New Roman" w:hAnsi="Times New Roman" w:cs="Times New Roman"/>
          <w:sz w:val="28"/>
          <w:szCs w:val="28"/>
        </w:rPr>
        <w:t>навыки</w:t>
      </w:r>
      <w:r w:rsidRPr="00794965">
        <w:rPr>
          <w:rFonts w:ascii="Times New Roman" w:hAnsi="Times New Roman" w:cs="Times New Roman"/>
          <w:sz w:val="28"/>
          <w:szCs w:val="28"/>
        </w:rPr>
        <w:t>, необходимые современному выпускнику, способному работать в условиях инновационной экономики и модернизации производства.</w:t>
      </w:r>
    </w:p>
    <w:p w:rsidR="0060317F" w:rsidRPr="00794965" w:rsidRDefault="0060317F"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Новое оборудование позволит колледжу: </w:t>
      </w:r>
    </w:p>
    <w:p w:rsidR="0060317F" w:rsidRPr="00794965" w:rsidRDefault="003E46E7"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w:t>
      </w:r>
      <w:r w:rsidR="0060317F" w:rsidRPr="00794965">
        <w:rPr>
          <w:rFonts w:ascii="Times New Roman" w:hAnsi="Times New Roman" w:cs="Times New Roman"/>
          <w:sz w:val="28"/>
          <w:szCs w:val="28"/>
        </w:rPr>
        <w:t>организовать подготовку студентов п</w:t>
      </w:r>
      <w:r w:rsidRPr="00794965">
        <w:rPr>
          <w:rFonts w:ascii="Times New Roman" w:hAnsi="Times New Roman" w:cs="Times New Roman"/>
          <w:sz w:val="28"/>
          <w:szCs w:val="28"/>
        </w:rPr>
        <w:t>о специальностям</w:t>
      </w:r>
      <w:r w:rsidR="001C7207" w:rsidRPr="00794965">
        <w:rPr>
          <w:rFonts w:ascii="Times New Roman" w:hAnsi="Times New Roman" w:cs="Times New Roman"/>
          <w:sz w:val="28"/>
          <w:szCs w:val="28"/>
        </w:rPr>
        <w:t>,</w:t>
      </w:r>
      <w:r w:rsidRPr="00794965">
        <w:rPr>
          <w:rFonts w:ascii="Times New Roman" w:hAnsi="Times New Roman" w:cs="Times New Roman"/>
          <w:sz w:val="28"/>
          <w:szCs w:val="28"/>
        </w:rPr>
        <w:t xml:space="preserve"> востребованным</w:t>
      </w:r>
      <w:r w:rsidR="0060317F" w:rsidRPr="00794965">
        <w:rPr>
          <w:rFonts w:ascii="Times New Roman" w:hAnsi="Times New Roman" w:cs="Times New Roman"/>
          <w:sz w:val="28"/>
          <w:szCs w:val="28"/>
        </w:rPr>
        <w:t xml:space="preserve"> работодателями; </w:t>
      </w:r>
    </w:p>
    <w:p w:rsidR="0060317F" w:rsidRPr="00794965" w:rsidRDefault="0060317F"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 поднять на новый уровень курсовую переподготовку мастеров </w:t>
      </w:r>
      <w:proofErr w:type="spellStart"/>
      <w:proofErr w:type="gramStart"/>
      <w:r w:rsidRPr="00794965">
        <w:rPr>
          <w:rFonts w:ascii="Times New Roman" w:hAnsi="Times New Roman" w:cs="Times New Roman"/>
          <w:sz w:val="28"/>
          <w:szCs w:val="28"/>
        </w:rPr>
        <w:t>п</w:t>
      </w:r>
      <w:proofErr w:type="spellEnd"/>
      <w:proofErr w:type="gramEnd"/>
      <w:r w:rsidRPr="00794965">
        <w:rPr>
          <w:rFonts w:ascii="Times New Roman" w:hAnsi="Times New Roman" w:cs="Times New Roman"/>
          <w:sz w:val="28"/>
          <w:szCs w:val="28"/>
        </w:rPr>
        <w:t xml:space="preserve">/о, преподавателей спец. дисциплин, проходящих обучение на базе колледжа, а </w:t>
      </w:r>
      <w:r w:rsidRPr="00794965">
        <w:rPr>
          <w:rFonts w:ascii="Times New Roman" w:hAnsi="Times New Roman" w:cs="Times New Roman"/>
          <w:sz w:val="28"/>
          <w:szCs w:val="28"/>
        </w:rPr>
        <w:lastRenderedPageBreak/>
        <w:t>также реализовать программы профессионального обучения, переподготовки и повышения квалификации специалистов, работающих в сфере услуг;</w:t>
      </w:r>
    </w:p>
    <w:p w:rsidR="0060317F" w:rsidRPr="00794965" w:rsidRDefault="003E46E7"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w:t>
      </w:r>
      <w:r w:rsidR="0060317F" w:rsidRPr="00794965">
        <w:rPr>
          <w:rFonts w:ascii="Times New Roman" w:hAnsi="Times New Roman" w:cs="Times New Roman"/>
          <w:sz w:val="28"/>
          <w:szCs w:val="28"/>
        </w:rPr>
        <w:t>продолжить проведение на базе колледжа мастер-классов ведущими специалистами города и республики;</w:t>
      </w:r>
    </w:p>
    <w:p w:rsidR="0060317F" w:rsidRPr="00794965" w:rsidRDefault="0060317F" w:rsidP="0060317F">
      <w:pPr>
        <w:spacing w:after="0" w:line="240" w:lineRule="auto"/>
        <w:ind w:firstLine="709"/>
        <w:jc w:val="both"/>
        <w:rPr>
          <w:rFonts w:ascii="Times New Roman" w:hAnsi="Times New Roman" w:cs="Times New Roman"/>
          <w:sz w:val="28"/>
          <w:szCs w:val="28"/>
        </w:rPr>
      </w:pPr>
      <w:proofErr w:type="gramStart"/>
      <w:r w:rsidRPr="00794965">
        <w:rPr>
          <w:rFonts w:ascii="Times New Roman" w:hAnsi="Times New Roman" w:cs="Times New Roman"/>
          <w:sz w:val="28"/>
          <w:szCs w:val="28"/>
        </w:rPr>
        <w:t>-</w:t>
      </w:r>
      <w:r w:rsidR="003E46E7" w:rsidRPr="00794965">
        <w:rPr>
          <w:rFonts w:ascii="Times New Roman" w:hAnsi="Times New Roman" w:cs="Times New Roman"/>
          <w:sz w:val="28"/>
          <w:szCs w:val="28"/>
        </w:rPr>
        <w:t> </w:t>
      </w:r>
      <w:r w:rsidRPr="00794965">
        <w:rPr>
          <w:rFonts w:ascii="Times New Roman" w:hAnsi="Times New Roman" w:cs="Times New Roman"/>
          <w:sz w:val="28"/>
          <w:szCs w:val="28"/>
        </w:rPr>
        <w:t>увеличить и разнообразить ассортимент продукции собственного производства, изготовляем</w:t>
      </w:r>
      <w:r w:rsidR="001C7207" w:rsidRPr="00794965">
        <w:rPr>
          <w:rFonts w:ascii="Times New Roman" w:hAnsi="Times New Roman" w:cs="Times New Roman"/>
          <w:sz w:val="28"/>
          <w:szCs w:val="28"/>
        </w:rPr>
        <w:t>ых</w:t>
      </w:r>
      <w:r w:rsidRPr="00794965">
        <w:rPr>
          <w:rFonts w:ascii="Times New Roman" w:hAnsi="Times New Roman" w:cs="Times New Roman"/>
          <w:sz w:val="28"/>
          <w:szCs w:val="28"/>
        </w:rPr>
        <w:t xml:space="preserve"> студентам</w:t>
      </w:r>
      <w:r w:rsidR="003E46E7" w:rsidRPr="00794965">
        <w:rPr>
          <w:rFonts w:ascii="Times New Roman" w:hAnsi="Times New Roman" w:cs="Times New Roman"/>
          <w:sz w:val="28"/>
          <w:szCs w:val="28"/>
        </w:rPr>
        <w:t>и</w:t>
      </w:r>
      <w:r w:rsidRPr="00794965">
        <w:rPr>
          <w:rFonts w:ascii="Times New Roman" w:hAnsi="Times New Roman" w:cs="Times New Roman"/>
          <w:sz w:val="28"/>
          <w:szCs w:val="28"/>
        </w:rPr>
        <w:t xml:space="preserve"> в лабораториях и реализуемых через заказ</w:t>
      </w:r>
      <w:r w:rsidR="003E46E7" w:rsidRPr="00794965">
        <w:rPr>
          <w:rFonts w:ascii="Times New Roman" w:hAnsi="Times New Roman" w:cs="Times New Roman"/>
          <w:sz w:val="28"/>
          <w:szCs w:val="28"/>
        </w:rPr>
        <w:t>ы</w:t>
      </w:r>
      <w:r w:rsidRPr="00794965">
        <w:rPr>
          <w:rFonts w:ascii="Times New Roman" w:hAnsi="Times New Roman" w:cs="Times New Roman"/>
          <w:sz w:val="28"/>
          <w:szCs w:val="28"/>
        </w:rPr>
        <w:t>;</w:t>
      </w:r>
      <w:proofErr w:type="gramEnd"/>
    </w:p>
    <w:p w:rsidR="0060317F" w:rsidRPr="00794965" w:rsidRDefault="0060317F"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w:t>
      </w:r>
      <w:r w:rsidR="003E46E7" w:rsidRPr="00794965">
        <w:rPr>
          <w:rFonts w:ascii="Times New Roman" w:hAnsi="Times New Roman" w:cs="Times New Roman"/>
          <w:sz w:val="28"/>
          <w:szCs w:val="28"/>
        </w:rPr>
        <w:t> </w:t>
      </w:r>
      <w:r w:rsidRPr="00794965">
        <w:rPr>
          <w:rFonts w:ascii="Times New Roman" w:hAnsi="Times New Roman" w:cs="Times New Roman"/>
          <w:sz w:val="28"/>
          <w:szCs w:val="28"/>
        </w:rPr>
        <w:t xml:space="preserve">оказывать услуги населению </w:t>
      </w:r>
      <w:r w:rsidR="003E46E7" w:rsidRPr="00794965">
        <w:rPr>
          <w:rFonts w:ascii="Times New Roman" w:hAnsi="Times New Roman" w:cs="Times New Roman"/>
          <w:sz w:val="28"/>
          <w:szCs w:val="28"/>
        </w:rPr>
        <w:t>в пределах имеющегося ресурса в колледже</w:t>
      </w:r>
      <w:r w:rsidRPr="00794965">
        <w:rPr>
          <w:rFonts w:ascii="Times New Roman" w:hAnsi="Times New Roman" w:cs="Times New Roman"/>
          <w:sz w:val="28"/>
          <w:szCs w:val="28"/>
        </w:rPr>
        <w:t>;</w:t>
      </w:r>
    </w:p>
    <w:p w:rsidR="0060317F" w:rsidRPr="00794965" w:rsidRDefault="0060317F" w:rsidP="0060317F">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w:t>
      </w:r>
      <w:r w:rsidR="003E46E7" w:rsidRPr="00794965">
        <w:rPr>
          <w:rFonts w:ascii="Times New Roman" w:hAnsi="Times New Roman" w:cs="Times New Roman"/>
          <w:sz w:val="28"/>
          <w:szCs w:val="28"/>
        </w:rPr>
        <w:t> </w:t>
      </w:r>
      <w:r w:rsidRPr="00794965">
        <w:rPr>
          <w:rFonts w:ascii="Times New Roman" w:hAnsi="Times New Roman" w:cs="Times New Roman"/>
          <w:sz w:val="28"/>
          <w:szCs w:val="28"/>
        </w:rPr>
        <w:t>открыть новые направления подготовки: работа с шо</w:t>
      </w:r>
      <w:r w:rsidR="00DA7EA6" w:rsidRPr="00794965">
        <w:rPr>
          <w:rFonts w:ascii="Times New Roman" w:hAnsi="Times New Roman" w:cs="Times New Roman"/>
          <w:sz w:val="28"/>
          <w:szCs w:val="28"/>
        </w:rPr>
        <w:t xml:space="preserve">коладом, карамелью, мастикой </w:t>
      </w:r>
      <w:r w:rsidR="00DA7EA6" w:rsidRPr="00794965">
        <w:rPr>
          <w:rFonts w:ascii="Times New Roman" w:hAnsi="Times New Roman" w:cs="Times New Roman"/>
          <w:i/>
          <w:sz w:val="28"/>
          <w:szCs w:val="28"/>
        </w:rPr>
        <w:t>(</w:t>
      </w:r>
      <w:r w:rsidR="001C7207" w:rsidRPr="00794965">
        <w:rPr>
          <w:rFonts w:ascii="Times New Roman" w:hAnsi="Times New Roman" w:cs="Times New Roman"/>
          <w:i/>
          <w:sz w:val="28"/>
          <w:szCs w:val="28"/>
        </w:rPr>
        <w:t>П</w:t>
      </w:r>
      <w:r w:rsidR="00DA7EA6" w:rsidRPr="00794965">
        <w:rPr>
          <w:rFonts w:ascii="Times New Roman" w:hAnsi="Times New Roman" w:cs="Times New Roman"/>
          <w:i/>
          <w:sz w:val="28"/>
          <w:szCs w:val="28"/>
        </w:rPr>
        <w:t>риложение</w:t>
      </w:r>
      <w:r w:rsidR="004B16EB" w:rsidRPr="00794965">
        <w:rPr>
          <w:rFonts w:ascii="Times New Roman" w:hAnsi="Times New Roman" w:cs="Times New Roman"/>
          <w:i/>
          <w:sz w:val="28"/>
          <w:szCs w:val="28"/>
        </w:rPr>
        <w:t xml:space="preserve"> П</w:t>
      </w:r>
      <w:r w:rsidR="00DA7EA6" w:rsidRPr="00794965">
        <w:rPr>
          <w:rFonts w:ascii="Times New Roman" w:hAnsi="Times New Roman" w:cs="Times New Roman"/>
          <w:i/>
          <w:sz w:val="28"/>
          <w:szCs w:val="28"/>
        </w:rPr>
        <w:t>);</w:t>
      </w:r>
      <w:r w:rsidR="00DA7EA6" w:rsidRPr="00794965">
        <w:rPr>
          <w:rFonts w:ascii="Times New Roman" w:hAnsi="Times New Roman" w:cs="Times New Roman"/>
          <w:sz w:val="28"/>
          <w:szCs w:val="28"/>
        </w:rPr>
        <w:t xml:space="preserve"> </w:t>
      </w:r>
    </w:p>
    <w:p w:rsidR="00DA7EA6" w:rsidRPr="00794965" w:rsidRDefault="00DA7EA6" w:rsidP="00DA7EA6">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создать на базе прилегающей территории лабораторию «Теплица» для студентов</w:t>
      </w:r>
      <w:r w:rsidR="00954AD6" w:rsidRPr="00794965">
        <w:rPr>
          <w:rFonts w:ascii="Times New Roman" w:hAnsi="Times New Roman" w:cs="Times New Roman"/>
          <w:sz w:val="28"/>
          <w:szCs w:val="28"/>
        </w:rPr>
        <w:t>,</w:t>
      </w:r>
      <w:r w:rsidRPr="00794965">
        <w:rPr>
          <w:rFonts w:ascii="Times New Roman" w:hAnsi="Times New Roman" w:cs="Times New Roman"/>
          <w:sz w:val="28"/>
          <w:szCs w:val="28"/>
        </w:rPr>
        <w:t xml:space="preserve"> обучающихся по специальности </w:t>
      </w:r>
      <w:r w:rsidR="00954AD6" w:rsidRPr="00794965">
        <w:rPr>
          <w:rFonts w:ascii="Times New Roman" w:hAnsi="Times New Roman" w:cs="Times New Roman"/>
          <w:sz w:val="28"/>
          <w:szCs w:val="28"/>
        </w:rPr>
        <w:t>«С</w:t>
      </w:r>
      <w:r w:rsidRPr="00794965">
        <w:rPr>
          <w:rFonts w:ascii="Times New Roman" w:hAnsi="Times New Roman" w:cs="Times New Roman"/>
          <w:sz w:val="28"/>
          <w:szCs w:val="28"/>
        </w:rPr>
        <w:t>адово-парковое и ландшафтное строительство</w:t>
      </w:r>
      <w:r w:rsidR="00954AD6" w:rsidRPr="00794965">
        <w:rPr>
          <w:rFonts w:ascii="Times New Roman" w:hAnsi="Times New Roman" w:cs="Times New Roman"/>
          <w:sz w:val="28"/>
          <w:szCs w:val="28"/>
        </w:rPr>
        <w:t>»</w:t>
      </w:r>
      <w:r w:rsidR="001C7207" w:rsidRPr="00794965">
        <w:rPr>
          <w:rFonts w:ascii="Times New Roman" w:hAnsi="Times New Roman" w:cs="Times New Roman"/>
          <w:sz w:val="28"/>
          <w:szCs w:val="28"/>
        </w:rPr>
        <w:t xml:space="preserve"> (</w:t>
      </w:r>
      <w:r w:rsidR="001C7207" w:rsidRPr="00794965">
        <w:rPr>
          <w:rFonts w:ascii="Times New Roman" w:hAnsi="Times New Roman" w:cs="Times New Roman"/>
          <w:i/>
          <w:sz w:val="28"/>
          <w:szCs w:val="28"/>
        </w:rPr>
        <w:t>П</w:t>
      </w:r>
      <w:r w:rsidR="004B16EB" w:rsidRPr="00794965">
        <w:rPr>
          <w:rFonts w:ascii="Times New Roman" w:hAnsi="Times New Roman" w:cs="Times New Roman"/>
          <w:i/>
          <w:sz w:val="28"/>
          <w:szCs w:val="28"/>
        </w:rPr>
        <w:t>риложение Р</w:t>
      </w:r>
      <w:r w:rsidRPr="00794965">
        <w:rPr>
          <w:rFonts w:ascii="Times New Roman" w:hAnsi="Times New Roman" w:cs="Times New Roman"/>
          <w:i/>
          <w:sz w:val="28"/>
          <w:szCs w:val="28"/>
        </w:rPr>
        <w:t>);</w:t>
      </w:r>
    </w:p>
    <w:p w:rsidR="0060317F" w:rsidRPr="00794965" w:rsidRDefault="0060317F" w:rsidP="00DA7EA6">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организовать курсы профессиональной подготовки и переподготовки для не</w:t>
      </w:r>
      <w:r w:rsidR="001C7207" w:rsidRPr="00794965">
        <w:rPr>
          <w:rFonts w:ascii="Times New Roman" w:hAnsi="Times New Roman" w:cs="Times New Roman"/>
          <w:sz w:val="28"/>
          <w:szCs w:val="28"/>
        </w:rPr>
        <w:t>занятого</w:t>
      </w:r>
      <w:r w:rsidRPr="00794965">
        <w:rPr>
          <w:rFonts w:ascii="Times New Roman" w:hAnsi="Times New Roman" w:cs="Times New Roman"/>
          <w:sz w:val="28"/>
          <w:szCs w:val="28"/>
        </w:rPr>
        <w:t xml:space="preserve"> населения, домохозяек, школьников.</w:t>
      </w:r>
    </w:p>
    <w:p w:rsidR="004F0489" w:rsidRPr="00794965" w:rsidRDefault="0060317F" w:rsidP="004F0489">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Так, д</w:t>
      </w:r>
      <w:r w:rsidR="004F0489" w:rsidRPr="00794965">
        <w:rPr>
          <w:rFonts w:ascii="Times New Roman" w:hAnsi="Times New Roman" w:cs="Times New Roman"/>
          <w:sz w:val="28"/>
          <w:szCs w:val="28"/>
        </w:rPr>
        <w:t xml:space="preserve">ля подготовки квалифицированных кадров по специальности </w:t>
      </w:r>
      <w:r w:rsidR="00954AD6" w:rsidRPr="00794965">
        <w:rPr>
          <w:rFonts w:ascii="Times New Roman" w:hAnsi="Times New Roman" w:cs="Times New Roman"/>
          <w:sz w:val="28"/>
          <w:szCs w:val="28"/>
        </w:rPr>
        <w:t>«</w:t>
      </w:r>
      <w:r w:rsidR="004F0489" w:rsidRPr="00794965">
        <w:rPr>
          <w:rFonts w:ascii="Times New Roman" w:hAnsi="Times New Roman" w:cs="Times New Roman"/>
          <w:sz w:val="28"/>
          <w:szCs w:val="28"/>
        </w:rPr>
        <w:t>100126 Сервис домашнего и коммунального хозяйства</w:t>
      </w:r>
      <w:r w:rsidR="00954AD6" w:rsidRPr="00794965">
        <w:rPr>
          <w:rFonts w:ascii="Times New Roman" w:hAnsi="Times New Roman" w:cs="Times New Roman"/>
          <w:sz w:val="28"/>
          <w:szCs w:val="28"/>
        </w:rPr>
        <w:t>»</w:t>
      </w:r>
      <w:r w:rsidR="004F0489" w:rsidRPr="00794965">
        <w:rPr>
          <w:rFonts w:ascii="Times New Roman" w:hAnsi="Times New Roman" w:cs="Times New Roman"/>
          <w:sz w:val="28"/>
          <w:szCs w:val="28"/>
        </w:rPr>
        <w:t xml:space="preserve"> в соответствии с ФГОС, для проведения лабораторных занятий и отработки навыков по профес</w:t>
      </w:r>
      <w:r w:rsidR="00954AD6" w:rsidRPr="00794965">
        <w:rPr>
          <w:rFonts w:ascii="Times New Roman" w:hAnsi="Times New Roman" w:cs="Times New Roman"/>
          <w:sz w:val="28"/>
          <w:szCs w:val="28"/>
        </w:rPr>
        <w:t>сии необходимо приобрести учебно</w:t>
      </w:r>
      <w:r w:rsidR="004F0489" w:rsidRPr="00794965">
        <w:rPr>
          <w:rFonts w:ascii="Times New Roman" w:hAnsi="Times New Roman" w:cs="Times New Roman"/>
          <w:sz w:val="28"/>
          <w:szCs w:val="28"/>
        </w:rPr>
        <w:t>е</w:t>
      </w:r>
      <w:r w:rsidR="00954AD6" w:rsidRPr="00794965">
        <w:rPr>
          <w:rFonts w:ascii="Times New Roman" w:hAnsi="Times New Roman" w:cs="Times New Roman"/>
          <w:sz w:val="28"/>
          <w:szCs w:val="28"/>
        </w:rPr>
        <w:t xml:space="preserve"> оборудование</w:t>
      </w:r>
      <w:r w:rsidR="004F0489" w:rsidRPr="00794965">
        <w:rPr>
          <w:rFonts w:ascii="Times New Roman" w:hAnsi="Times New Roman" w:cs="Times New Roman"/>
          <w:sz w:val="28"/>
          <w:szCs w:val="28"/>
        </w:rPr>
        <w:t xml:space="preserve"> </w:t>
      </w:r>
      <w:r w:rsidR="00954AD6" w:rsidRPr="00794965">
        <w:rPr>
          <w:rFonts w:ascii="Times New Roman" w:hAnsi="Times New Roman" w:cs="Times New Roman"/>
          <w:sz w:val="28"/>
          <w:szCs w:val="28"/>
        </w:rPr>
        <w:t>для оснащения лаборатории, в которой</w:t>
      </w:r>
      <w:r w:rsidR="004F0489" w:rsidRPr="00794965">
        <w:rPr>
          <w:rFonts w:ascii="Times New Roman" w:hAnsi="Times New Roman" w:cs="Times New Roman"/>
          <w:sz w:val="28"/>
          <w:szCs w:val="28"/>
        </w:rPr>
        <w:t xml:space="preserve"> студенты</w:t>
      </w:r>
      <w:r w:rsidR="00954AD6" w:rsidRPr="00794965">
        <w:rPr>
          <w:rFonts w:ascii="Times New Roman" w:hAnsi="Times New Roman" w:cs="Times New Roman"/>
          <w:sz w:val="28"/>
          <w:szCs w:val="28"/>
        </w:rPr>
        <w:t xml:space="preserve"> будут иметь</w:t>
      </w:r>
      <w:r w:rsidR="004F0489" w:rsidRPr="00794965">
        <w:rPr>
          <w:rFonts w:ascii="Times New Roman" w:hAnsi="Times New Roman" w:cs="Times New Roman"/>
          <w:sz w:val="28"/>
          <w:szCs w:val="28"/>
        </w:rPr>
        <w:t xml:space="preserve"> возможность получить рабочую профессию </w:t>
      </w:r>
      <w:r w:rsidR="00954AD6" w:rsidRPr="00794965">
        <w:rPr>
          <w:rFonts w:ascii="Times New Roman" w:hAnsi="Times New Roman" w:cs="Times New Roman"/>
          <w:sz w:val="28"/>
          <w:szCs w:val="28"/>
        </w:rPr>
        <w:t>«</w:t>
      </w:r>
      <w:r w:rsidR="004F0489" w:rsidRPr="00794965">
        <w:rPr>
          <w:rFonts w:ascii="Times New Roman" w:hAnsi="Times New Roman" w:cs="Times New Roman"/>
          <w:sz w:val="28"/>
          <w:szCs w:val="28"/>
        </w:rPr>
        <w:t>18560 Слесарь- сантехник</w:t>
      </w:r>
      <w:r w:rsidR="00954AD6" w:rsidRPr="00794965">
        <w:rPr>
          <w:rFonts w:ascii="Times New Roman" w:hAnsi="Times New Roman" w:cs="Times New Roman"/>
          <w:sz w:val="28"/>
          <w:szCs w:val="28"/>
        </w:rPr>
        <w:t>»</w:t>
      </w:r>
      <w:r w:rsidR="001C7207" w:rsidRPr="00794965">
        <w:rPr>
          <w:rFonts w:ascii="Times New Roman" w:hAnsi="Times New Roman" w:cs="Times New Roman"/>
          <w:sz w:val="28"/>
          <w:szCs w:val="28"/>
        </w:rPr>
        <w:t>, который</w:t>
      </w:r>
      <w:r w:rsidR="004F0489" w:rsidRPr="00794965">
        <w:rPr>
          <w:rFonts w:ascii="Times New Roman" w:hAnsi="Times New Roman" w:cs="Times New Roman"/>
          <w:sz w:val="28"/>
          <w:szCs w:val="28"/>
        </w:rPr>
        <w:t xml:space="preserve"> </w:t>
      </w:r>
      <w:r w:rsidR="002176DA" w:rsidRPr="00794965">
        <w:rPr>
          <w:rFonts w:ascii="Times New Roman" w:hAnsi="Times New Roman" w:cs="Times New Roman"/>
          <w:sz w:val="28"/>
          <w:szCs w:val="28"/>
        </w:rPr>
        <w:t>востребован в любой отрасли</w:t>
      </w:r>
      <w:r w:rsidR="004F0489" w:rsidRPr="00794965">
        <w:rPr>
          <w:rFonts w:ascii="Times New Roman" w:hAnsi="Times New Roman" w:cs="Times New Roman"/>
          <w:sz w:val="28"/>
          <w:szCs w:val="28"/>
        </w:rPr>
        <w:t xml:space="preserve">. </w:t>
      </w:r>
      <w:r w:rsidR="002176DA" w:rsidRPr="00794965">
        <w:rPr>
          <w:rFonts w:ascii="Times New Roman" w:hAnsi="Times New Roman" w:cs="Times New Roman"/>
          <w:sz w:val="28"/>
          <w:szCs w:val="28"/>
        </w:rPr>
        <w:t xml:space="preserve">Его труд приносит людям удобство, комфорт, создает условия для </w:t>
      </w:r>
      <w:r w:rsidR="004F0489" w:rsidRPr="00794965">
        <w:rPr>
          <w:rFonts w:ascii="Times New Roman" w:hAnsi="Times New Roman" w:cs="Times New Roman"/>
          <w:sz w:val="28"/>
          <w:szCs w:val="28"/>
        </w:rPr>
        <w:t>работы и полноценного отдыха</w:t>
      </w:r>
      <w:r w:rsidR="001C7207" w:rsidRPr="00794965">
        <w:rPr>
          <w:rFonts w:ascii="Times New Roman" w:hAnsi="Times New Roman" w:cs="Times New Roman"/>
          <w:sz w:val="28"/>
          <w:szCs w:val="28"/>
        </w:rPr>
        <w:t>,</w:t>
      </w:r>
      <w:r w:rsidR="004F0489" w:rsidRPr="00794965">
        <w:rPr>
          <w:rFonts w:ascii="Times New Roman" w:hAnsi="Times New Roman" w:cs="Times New Roman"/>
          <w:sz w:val="28"/>
          <w:szCs w:val="28"/>
        </w:rPr>
        <w:t xml:space="preserve"> обеспечивает поддержание благоприятного искусственного климата в жилых и рабочих помещениях</w:t>
      </w:r>
      <w:r w:rsidR="00F021D0" w:rsidRPr="00794965">
        <w:rPr>
          <w:rFonts w:ascii="Times New Roman" w:hAnsi="Times New Roman" w:cs="Times New Roman"/>
          <w:sz w:val="28"/>
          <w:szCs w:val="28"/>
        </w:rPr>
        <w:t xml:space="preserve"> и </w:t>
      </w:r>
      <w:r w:rsidR="004F0489" w:rsidRPr="00794965">
        <w:rPr>
          <w:rFonts w:ascii="Times New Roman" w:hAnsi="Times New Roman" w:cs="Times New Roman"/>
          <w:sz w:val="28"/>
          <w:szCs w:val="28"/>
        </w:rPr>
        <w:t xml:space="preserve"> исправную</w:t>
      </w:r>
      <w:r w:rsidR="002176DA" w:rsidRPr="00794965">
        <w:rPr>
          <w:rFonts w:ascii="Times New Roman" w:hAnsi="Times New Roman" w:cs="Times New Roman"/>
          <w:sz w:val="28"/>
          <w:szCs w:val="28"/>
        </w:rPr>
        <w:t xml:space="preserve"> работу коммунальной системы</w:t>
      </w:r>
      <w:r w:rsidR="004F0489" w:rsidRPr="00794965">
        <w:rPr>
          <w:rFonts w:ascii="Times New Roman" w:hAnsi="Times New Roman" w:cs="Times New Roman"/>
          <w:sz w:val="28"/>
          <w:szCs w:val="28"/>
        </w:rPr>
        <w:t>.</w:t>
      </w:r>
    </w:p>
    <w:p w:rsidR="004F0489" w:rsidRPr="00794965" w:rsidRDefault="004F0489" w:rsidP="004F0489">
      <w:pPr>
        <w:spacing w:after="0" w:line="240" w:lineRule="auto"/>
        <w:ind w:firstLine="709"/>
        <w:jc w:val="both"/>
        <w:rPr>
          <w:rFonts w:ascii="Times New Roman" w:hAnsi="Times New Roman" w:cs="Times New Roman"/>
          <w:bCs/>
          <w:sz w:val="28"/>
          <w:szCs w:val="28"/>
        </w:rPr>
      </w:pPr>
      <w:r w:rsidRPr="00794965">
        <w:rPr>
          <w:rFonts w:ascii="Times New Roman" w:hAnsi="Times New Roman" w:cs="Times New Roman"/>
          <w:bCs/>
          <w:sz w:val="28"/>
          <w:szCs w:val="28"/>
        </w:rPr>
        <w:t>Работа в современных условиях, на инновационном оборудовании, требует от работника определенны</w:t>
      </w:r>
      <w:r w:rsidR="002176DA" w:rsidRPr="00794965">
        <w:rPr>
          <w:rFonts w:ascii="Times New Roman" w:hAnsi="Times New Roman" w:cs="Times New Roman"/>
          <w:bCs/>
          <w:sz w:val="28"/>
          <w:szCs w:val="28"/>
        </w:rPr>
        <w:t>х</w:t>
      </w:r>
      <w:r w:rsidRPr="00794965">
        <w:rPr>
          <w:rFonts w:ascii="Times New Roman" w:hAnsi="Times New Roman" w:cs="Times New Roman"/>
          <w:bCs/>
          <w:sz w:val="28"/>
          <w:szCs w:val="28"/>
        </w:rPr>
        <w:t xml:space="preserve"> знани</w:t>
      </w:r>
      <w:r w:rsidR="002176DA" w:rsidRPr="00794965">
        <w:rPr>
          <w:rFonts w:ascii="Times New Roman" w:hAnsi="Times New Roman" w:cs="Times New Roman"/>
          <w:bCs/>
          <w:sz w:val="28"/>
          <w:szCs w:val="28"/>
        </w:rPr>
        <w:t>й</w:t>
      </w:r>
      <w:r w:rsidRPr="00794965">
        <w:rPr>
          <w:rFonts w:ascii="Times New Roman" w:hAnsi="Times New Roman" w:cs="Times New Roman"/>
          <w:bCs/>
          <w:sz w:val="28"/>
          <w:szCs w:val="28"/>
        </w:rPr>
        <w:t xml:space="preserve"> в выполнении поставленн</w:t>
      </w:r>
      <w:r w:rsidR="002176DA" w:rsidRPr="00794965">
        <w:rPr>
          <w:rFonts w:ascii="Times New Roman" w:hAnsi="Times New Roman" w:cs="Times New Roman"/>
          <w:bCs/>
          <w:sz w:val="28"/>
          <w:szCs w:val="28"/>
        </w:rPr>
        <w:t>ых</w:t>
      </w:r>
      <w:r w:rsidRPr="00794965">
        <w:rPr>
          <w:rFonts w:ascii="Times New Roman" w:hAnsi="Times New Roman" w:cs="Times New Roman"/>
          <w:bCs/>
          <w:sz w:val="28"/>
          <w:szCs w:val="28"/>
        </w:rPr>
        <w:t xml:space="preserve"> задач, иметь наблюдательность, сообразительность и точность в действиях. Достаточно высокие требования предъявляются к зрению слесаря-сантехника, к его глазомеру. У него должны быть хорошо развиты осязание и "мышечное чувство" – кинестезия, слух, образная память </w:t>
      </w:r>
      <w:r w:rsidR="002176DA" w:rsidRPr="00794965">
        <w:rPr>
          <w:rFonts w:ascii="Times New Roman" w:hAnsi="Times New Roman" w:cs="Times New Roman"/>
          <w:bCs/>
          <w:sz w:val="28"/>
          <w:szCs w:val="28"/>
        </w:rPr>
        <w:t xml:space="preserve">и </w:t>
      </w:r>
      <w:r w:rsidRPr="00794965">
        <w:rPr>
          <w:rFonts w:ascii="Times New Roman" w:hAnsi="Times New Roman" w:cs="Times New Roman"/>
          <w:bCs/>
          <w:sz w:val="28"/>
          <w:szCs w:val="28"/>
        </w:rPr>
        <w:t xml:space="preserve"> мышление.</w:t>
      </w:r>
    </w:p>
    <w:p w:rsidR="004F0489" w:rsidRPr="00794965" w:rsidRDefault="004F0489" w:rsidP="004F0489">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 xml:space="preserve">В мире, где много журналистов, политиков, юристов совсем не остается места людям рабочих профессий. С каждым годом слесарь- сантехник становится более </w:t>
      </w:r>
      <w:r w:rsidR="0004318E" w:rsidRPr="00794965">
        <w:rPr>
          <w:rFonts w:ascii="Times New Roman" w:hAnsi="Times New Roman" w:cs="Times New Roman"/>
          <w:sz w:val="28"/>
          <w:szCs w:val="28"/>
        </w:rPr>
        <w:t>востребованной</w:t>
      </w:r>
      <w:r w:rsidRPr="00794965">
        <w:rPr>
          <w:rFonts w:ascii="Times New Roman" w:hAnsi="Times New Roman" w:cs="Times New Roman"/>
          <w:sz w:val="28"/>
          <w:szCs w:val="28"/>
        </w:rPr>
        <w:t xml:space="preserve"> профессией.</w:t>
      </w:r>
    </w:p>
    <w:p w:rsidR="0004318E" w:rsidRPr="00794965" w:rsidRDefault="0004318E" w:rsidP="004F0489">
      <w:pPr>
        <w:spacing w:after="0" w:line="240" w:lineRule="auto"/>
        <w:ind w:firstLine="709"/>
        <w:jc w:val="both"/>
        <w:rPr>
          <w:rFonts w:ascii="Times New Roman" w:hAnsi="Times New Roman" w:cs="Times New Roman"/>
          <w:sz w:val="28"/>
          <w:szCs w:val="28"/>
        </w:rPr>
      </w:pPr>
      <w:r w:rsidRPr="00794965">
        <w:rPr>
          <w:rFonts w:ascii="Times New Roman" w:hAnsi="Times New Roman" w:cs="Times New Roman"/>
          <w:sz w:val="28"/>
          <w:szCs w:val="28"/>
        </w:rPr>
        <w:t>Техническое задание на оборудование представлено в</w:t>
      </w:r>
      <w:r w:rsidR="002176DA" w:rsidRPr="00794965">
        <w:rPr>
          <w:rFonts w:ascii="Times New Roman" w:hAnsi="Times New Roman" w:cs="Times New Roman"/>
          <w:sz w:val="28"/>
          <w:szCs w:val="28"/>
        </w:rPr>
        <w:t xml:space="preserve"> </w:t>
      </w:r>
      <w:r w:rsidR="002176DA" w:rsidRPr="00794965">
        <w:rPr>
          <w:rFonts w:ascii="Times New Roman" w:hAnsi="Times New Roman" w:cs="Times New Roman"/>
          <w:i/>
          <w:sz w:val="28"/>
          <w:szCs w:val="28"/>
        </w:rPr>
        <w:t xml:space="preserve">приложении </w:t>
      </w:r>
      <w:r w:rsidR="004B16EB" w:rsidRPr="00794965">
        <w:rPr>
          <w:rFonts w:ascii="Times New Roman" w:hAnsi="Times New Roman" w:cs="Times New Roman"/>
          <w:i/>
          <w:sz w:val="28"/>
          <w:szCs w:val="28"/>
        </w:rPr>
        <w:t>С</w:t>
      </w:r>
      <w:r w:rsidRPr="00794965">
        <w:rPr>
          <w:rFonts w:ascii="Times New Roman" w:hAnsi="Times New Roman" w:cs="Times New Roman"/>
          <w:i/>
          <w:sz w:val="28"/>
          <w:szCs w:val="28"/>
        </w:rPr>
        <w:t>.</w:t>
      </w:r>
    </w:p>
    <w:p w:rsidR="00F021D0" w:rsidRPr="00794965" w:rsidRDefault="00BF21BD" w:rsidP="00874621">
      <w:pPr>
        <w:suppressAutoHyphens/>
        <w:autoSpaceDE w:val="0"/>
        <w:spacing w:after="0" w:line="240" w:lineRule="auto"/>
        <w:ind w:firstLine="709"/>
        <w:jc w:val="both"/>
        <w:rPr>
          <w:rFonts w:ascii="Times New Roman" w:hAnsi="Times New Roman" w:cs="Times New Roman"/>
          <w:iCs/>
          <w:sz w:val="28"/>
          <w:szCs w:val="28"/>
        </w:rPr>
      </w:pPr>
      <w:r w:rsidRPr="00794965">
        <w:rPr>
          <w:rFonts w:ascii="Times New Roman" w:hAnsi="Times New Roman" w:cs="Times New Roman"/>
          <w:b/>
          <w:iCs/>
          <w:sz w:val="28"/>
          <w:szCs w:val="28"/>
        </w:rPr>
        <w:t>Финансово-экономическое обоснование</w:t>
      </w:r>
      <w:r w:rsidR="00874621" w:rsidRPr="00794965">
        <w:rPr>
          <w:rFonts w:ascii="Times New Roman" w:hAnsi="Times New Roman" w:cs="Times New Roman"/>
          <w:b/>
          <w:iCs/>
          <w:sz w:val="28"/>
          <w:szCs w:val="28"/>
        </w:rPr>
        <w:t>.</w:t>
      </w:r>
      <w:r w:rsidRPr="00794965">
        <w:rPr>
          <w:rFonts w:ascii="Times New Roman" w:hAnsi="Times New Roman" w:cs="Times New Roman"/>
          <w:b/>
          <w:iCs/>
          <w:sz w:val="28"/>
          <w:szCs w:val="28"/>
        </w:rPr>
        <w:t xml:space="preserve"> </w:t>
      </w:r>
      <w:r w:rsidR="00F021D0" w:rsidRPr="00794965">
        <w:rPr>
          <w:rFonts w:ascii="Times New Roman" w:hAnsi="Times New Roman" w:cs="Times New Roman"/>
          <w:b/>
          <w:iCs/>
          <w:sz w:val="28"/>
          <w:szCs w:val="28"/>
        </w:rPr>
        <w:t xml:space="preserve"> </w:t>
      </w:r>
      <w:proofErr w:type="gramStart"/>
      <w:r w:rsidR="00874621" w:rsidRPr="00794965">
        <w:rPr>
          <w:rFonts w:ascii="Times New Roman" w:hAnsi="Times New Roman" w:cs="Times New Roman"/>
          <w:iCs/>
          <w:sz w:val="28"/>
          <w:szCs w:val="28"/>
        </w:rPr>
        <w:t>Смета расходов на 201</w:t>
      </w:r>
      <w:r w:rsidR="004B16EB" w:rsidRPr="00794965">
        <w:rPr>
          <w:rFonts w:ascii="Times New Roman" w:hAnsi="Times New Roman" w:cs="Times New Roman"/>
          <w:iCs/>
          <w:sz w:val="28"/>
          <w:szCs w:val="28"/>
        </w:rPr>
        <w:t xml:space="preserve">4 год представлен в </w:t>
      </w:r>
      <w:r w:rsidR="00F021D0" w:rsidRPr="00794965">
        <w:rPr>
          <w:rFonts w:ascii="Times New Roman" w:hAnsi="Times New Roman" w:cs="Times New Roman"/>
          <w:i/>
          <w:iCs/>
          <w:sz w:val="28"/>
          <w:szCs w:val="28"/>
        </w:rPr>
        <w:t>П</w:t>
      </w:r>
      <w:r w:rsidR="004B16EB" w:rsidRPr="00794965">
        <w:rPr>
          <w:rFonts w:ascii="Times New Roman" w:hAnsi="Times New Roman" w:cs="Times New Roman"/>
          <w:i/>
          <w:iCs/>
          <w:sz w:val="28"/>
          <w:szCs w:val="28"/>
        </w:rPr>
        <w:t>риложении Т</w:t>
      </w:r>
      <w:r w:rsidR="00874621" w:rsidRPr="00794965">
        <w:rPr>
          <w:rFonts w:ascii="Times New Roman" w:hAnsi="Times New Roman" w:cs="Times New Roman"/>
          <w:i/>
          <w:iCs/>
          <w:sz w:val="28"/>
          <w:szCs w:val="28"/>
        </w:rPr>
        <w:t>.</w:t>
      </w:r>
      <w:r w:rsidR="00F021D0" w:rsidRPr="00794965">
        <w:rPr>
          <w:rFonts w:ascii="Times New Roman" w:hAnsi="Times New Roman" w:cs="Times New Roman"/>
          <w:i/>
          <w:iCs/>
          <w:sz w:val="28"/>
          <w:szCs w:val="28"/>
        </w:rPr>
        <w:t xml:space="preserve"> </w:t>
      </w:r>
      <w:r w:rsidR="000C2CB1" w:rsidRPr="00794965">
        <w:rPr>
          <w:rFonts w:ascii="Times New Roman" w:hAnsi="Times New Roman" w:cs="Times New Roman"/>
          <w:iCs/>
          <w:sz w:val="28"/>
          <w:szCs w:val="28"/>
        </w:rPr>
        <w:t>В условиях Ресурсного центра</w:t>
      </w:r>
      <w:r w:rsidR="00F021D0" w:rsidRPr="00794965">
        <w:rPr>
          <w:rFonts w:ascii="Times New Roman" w:hAnsi="Times New Roman" w:cs="Times New Roman"/>
          <w:iCs/>
          <w:sz w:val="28"/>
          <w:szCs w:val="28"/>
        </w:rPr>
        <w:t>,</w:t>
      </w:r>
      <w:r w:rsidR="000C2CB1" w:rsidRPr="00794965">
        <w:rPr>
          <w:rFonts w:ascii="Times New Roman" w:hAnsi="Times New Roman" w:cs="Times New Roman"/>
          <w:iCs/>
          <w:sz w:val="28"/>
          <w:szCs w:val="28"/>
        </w:rPr>
        <w:t xml:space="preserve"> при субсидии правительства республики в размере 2</w:t>
      </w:r>
      <w:r w:rsidR="00FA01E1" w:rsidRPr="00794965">
        <w:rPr>
          <w:rFonts w:ascii="Times New Roman" w:hAnsi="Times New Roman" w:cs="Times New Roman"/>
          <w:iCs/>
          <w:sz w:val="28"/>
          <w:szCs w:val="28"/>
        </w:rPr>
        <w:t>,5 млн. рублей, вложени</w:t>
      </w:r>
      <w:r w:rsidR="00F021D0" w:rsidRPr="00794965">
        <w:rPr>
          <w:rFonts w:ascii="Times New Roman" w:hAnsi="Times New Roman" w:cs="Times New Roman"/>
          <w:iCs/>
          <w:sz w:val="28"/>
          <w:szCs w:val="28"/>
        </w:rPr>
        <w:t>и</w:t>
      </w:r>
      <w:r w:rsidR="00FA01E1" w:rsidRPr="00794965">
        <w:rPr>
          <w:rFonts w:ascii="Times New Roman" w:hAnsi="Times New Roman" w:cs="Times New Roman"/>
          <w:iCs/>
          <w:sz w:val="28"/>
          <w:szCs w:val="28"/>
        </w:rPr>
        <w:t xml:space="preserve"> собственных средств и </w:t>
      </w:r>
      <w:proofErr w:type="spellStart"/>
      <w:r w:rsidR="00FA01E1" w:rsidRPr="00794965">
        <w:rPr>
          <w:rFonts w:ascii="Times New Roman" w:hAnsi="Times New Roman" w:cs="Times New Roman"/>
          <w:iCs/>
          <w:sz w:val="28"/>
          <w:szCs w:val="28"/>
        </w:rPr>
        <w:t>софинансировани</w:t>
      </w:r>
      <w:r w:rsidR="00F021D0" w:rsidRPr="00794965">
        <w:rPr>
          <w:rFonts w:ascii="Times New Roman" w:hAnsi="Times New Roman" w:cs="Times New Roman"/>
          <w:iCs/>
          <w:sz w:val="28"/>
          <w:szCs w:val="28"/>
        </w:rPr>
        <w:t>и</w:t>
      </w:r>
      <w:proofErr w:type="spellEnd"/>
      <w:r w:rsidR="00FA01E1" w:rsidRPr="00794965">
        <w:rPr>
          <w:rFonts w:ascii="Times New Roman" w:hAnsi="Times New Roman" w:cs="Times New Roman"/>
          <w:iCs/>
          <w:sz w:val="28"/>
          <w:szCs w:val="28"/>
        </w:rPr>
        <w:t xml:space="preserve"> предприятий-партнеров в размере 2,5 млн. рублей, МЦПК СУ колледжа может подготовить </w:t>
      </w:r>
      <w:r w:rsidR="00F021D0" w:rsidRPr="00794965">
        <w:rPr>
          <w:rFonts w:ascii="Times New Roman" w:hAnsi="Times New Roman" w:cs="Times New Roman"/>
          <w:iCs/>
          <w:sz w:val="28"/>
          <w:szCs w:val="28"/>
        </w:rPr>
        <w:t xml:space="preserve">355 профессиональных рабочих кадров </w:t>
      </w:r>
      <w:r w:rsidR="00FA01E1" w:rsidRPr="00794965">
        <w:rPr>
          <w:rFonts w:ascii="Times New Roman" w:hAnsi="Times New Roman" w:cs="Times New Roman"/>
          <w:iCs/>
          <w:sz w:val="28"/>
          <w:szCs w:val="28"/>
        </w:rPr>
        <w:t xml:space="preserve">на </w:t>
      </w:r>
      <w:r w:rsidR="00F021D0" w:rsidRPr="00794965">
        <w:rPr>
          <w:rFonts w:ascii="Times New Roman" w:hAnsi="Times New Roman" w:cs="Times New Roman"/>
          <w:iCs/>
          <w:sz w:val="28"/>
          <w:szCs w:val="28"/>
        </w:rPr>
        <w:t>вакантные места предприятий</w:t>
      </w:r>
      <w:r w:rsidR="00FA01E1" w:rsidRPr="00794965">
        <w:rPr>
          <w:rFonts w:ascii="Times New Roman" w:hAnsi="Times New Roman" w:cs="Times New Roman"/>
          <w:iCs/>
          <w:sz w:val="28"/>
          <w:szCs w:val="28"/>
        </w:rPr>
        <w:t xml:space="preserve"> отрасли (</w:t>
      </w:r>
      <w:r w:rsidR="00FA01E1" w:rsidRPr="00794965">
        <w:rPr>
          <w:rFonts w:ascii="Times New Roman" w:hAnsi="Times New Roman" w:cs="Times New Roman"/>
          <w:i/>
          <w:iCs/>
          <w:sz w:val="28"/>
          <w:szCs w:val="28"/>
        </w:rPr>
        <w:t>Приложение У),</w:t>
      </w:r>
      <w:r w:rsidR="00FA01E1" w:rsidRPr="00794965">
        <w:rPr>
          <w:rFonts w:ascii="Times New Roman" w:hAnsi="Times New Roman" w:cs="Times New Roman"/>
          <w:iCs/>
          <w:sz w:val="28"/>
          <w:szCs w:val="28"/>
        </w:rPr>
        <w:t xml:space="preserve"> </w:t>
      </w:r>
      <w:r w:rsidR="00D06334" w:rsidRPr="00794965">
        <w:rPr>
          <w:rFonts w:ascii="Times New Roman" w:hAnsi="Times New Roman" w:cs="Times New Roman"/>
          <w:iCs/>
          <w:sz w:val="28"/>
          <w:szCs w:val="28"/>
        </w:rPr>
        <w:t xml:space="preserve"> что принесет доход в размере 1</w:t>
      </w:r>
      <w:r w:rsidR="00403B16" w:rsidRPr="00794965">
        <w:rPr>
          <w:rFonts w:ascii="Times New Roman" w:hAnsi="Times New Roman" w:cs="Times New Roman"/>
          <w:iCs/>
          <w:sz w:val="28"/>
          <w:szCs w:val="28"/>
        </w:rPr>
        <w:t> 7</w:t>
      </w:r>
      <w:r w:rsidR="00D06334" w:rsidRPr="00794965">
        <w:rPr>
          <w:rFonts w:ascii="Times New Roman" w:hAnsi="Times New Roman" w:cs="Times New Roman"/>
          <w:iCs/>
          <w:sz w:val="28"/>
          <w:szCs w:val="28"/>
        </w:rPr>
        <w:t>75</w:t>
      </w:r>
      <w:r w:rsidR="00403B16" w:rsidRPr="00794965">
        <w:rPr>
          <w:rFonts w:ascii="Times New Roman" w:hAnsi="Times New Roman" w:cs="Times New Roman"/>
          <w:iCs/>
          <w:sz w:val="28"/>
          <w:szCs w:val="28"/>
        </w:rPr>
        <w:t xml:space="preserve"> 000 рублей. </w:t>
      </w:r>
      <w:proofErr w:type="gramEnd"/>
    </w:p>
    <w:p w:rsidR="00874621" w:rsidRPr="00794965" w:rsidRDefault="00403B16" w:rsidP="00874621">
      <w:pPr>
        <w:suppressAutoHyphens/>
        <w:autoSpaceDE w:val="0"/>
        <w:spacing w:after="0" w:line="240" w:lineRule="auto"/>
        <w:ind w:firstLine="709"/>
        <w:jc w:val="both"/>
        <w:rPr>
          <w:rFonts w:ascii="Times New Roman" w:hAnsi="Times New Roman" w:cs="Times New Roman"/>
          <w:iCs/>
          <w:sz w:val="28"/>
          <w:szCs w:val="28"/>
        </w:rPr>
      </w:pPr>
      <w:r w:rsidRPr="00794965">
        <w:rPr>
          <w:rFonts w:ascii="Times New Roman" w:hAnsi="Times New Roman" w:cs="Times New Roman"/>
          <w:iCs/>
          <w:sz w:val="28"/>
          <w:szCs w:val="28"/>
        </w:rPr>
        <w:t xml:space="preserve">С учетом </w:t>
      </w:r>
      <w:r w:rsidR="00D06334" w:rsidRPr="00794965">
        <w:rPr>
          <w:rFonts w:ascii="Times New Roman" w:hAnsi="Times New Roman" w:cs="Times New Roman"/>
          <w:iCs/>
          <w:sz w:val="28"/>
          <w:szCs w:val="28"/>
        </w:rPr>
        <w:t xml:space="preserve">создания новых лабораторий </w:t>
      </w:r>
      <w:r w:rsidR="00F021D0" w:rsidRPr="00794965">
        <w:rPr>
          <w:rFonts w:ascii="Times New Roman" w:hAnsi="Times New Roman" w:cs="Times New Roman"/>
          <w:iCs/>
          <w:sz w:val="28"/>
          <w:szCs w:val="28"/>
        </w:rPr>
        <w:t xml:space="preserve">и современных технологий </w:t>
      </w:r>
      <w:r w:rsidR="00D06334" w:rsidRPr="00794965">
        <w:rPr>
          <w:rFonts w:ascii="Times New Roman" w:hAnsi="Times New Roman" w:cs="Times New Roman"/>
          <w:iCs/>
          <w:sz w:val="28"/>
          <w:szCs w:val="28"/>
        </w:rPr>
        <w:t xml:space="preserve">можно оказать услуги населению в размере 980 000 руб. Таким образом, при </w:t>
      </w:r>
      <w:r w:rsidR="00D06334" w:rsidRPr="00794965">
        <w:rPr>
          <w:rFonts w:ascii="Times New Roman" w:hAnsi="Times New Roman" w:cs="Times New Roman"/>
          <w:iCs/>
          <w:sz w:val="28"/>
          <w:szCs w:val="28"/>
        </w:rPr>
        <w:lastRenderedPageBreak/>
        <w:t xml:space="preserve">реализации проекта </w:t>
      </w:r>
      <w:r w:rsidR="00F021D0" w:rsidRPr="00794965">
        <w:rPr>
          <w:rFonts w:ascii="Times New Roman" w:hAnsi="Times New Roman" w:cs="Times New Roman"/>
          <w:iCs/>
          <w:sz w:val="28"/>
          <w:szCs w:val="28"/>
        </w:rPr>
        <w:t>в 2014 году,</w:t>
      </w:r>
      <w:r w:rsidR="00D06334" w:rsidRPr="00794965">
        <w:rPr>
          <w:rFonts w:ascii="Times New Roman" w:hAnsi="Times New Roman" w:cs="Times New Roman"/>
          <w:iCs/>
          <w:sz w:val="28"/>
          <w:szCs w:val="28"/>
        </w:rPr>
        <w:t xml:space="preserve"> общая сумма дохода за 2015 год составит 2 755 000 рублей. Проект окупиться за 1,8 года, после чего начнет приносить прибыль. </w:t>
      </w:r>
    </w:p>
    <w:p w:rsidR="00BF21BD" w:rsidRPr="00794965" w:rsidRDefault="00BF21BD" w:rsidP="00BF21BD">
      <w:pPr>
        <w:suppressAutoHyphens/>
        <w:autoSpaceDE w:val="0"/>
        <w:spacing w:after="0" w:line="240" w:lineRule="auto"/>
        <w:ind w:firstLine="851"/>
        <w:jc w:val="both"/>
        <w:rPr>
          <w:rFonts w:ascii="Times New Roman" w:hAnsi="Times New Roman" w:cs="Times New Roman"/>
          <w:iCs/>
          <w:sz w:val="28"/>
          <w:szCs w:val="28"/>
        </w:rPr>
      </w:pPr>
      <w:r w:rsidRPr="00794965">
        <w:rPr>
          <w:rFonts w:ascii="Times New Roman" w:hAnsi="Times New Roman" w:cs="Times New Roman"/>
          <w:b/>
          <w:iCs/>
          <w:sz w:val="28"/>
          <w:szCs w:val="28"/>
        </w:rPr>
        <w:t xml:space="preserve">Календарный план мероприятий на 2014-2015 годы </w:t>
      </w:r>
      <w:r w:rsidRPr="00794965">
        <w:rPr>
          <w:rFonts w:ascii="Times New Roman" w:hAnsi="Times New Roman" w:cs="Times New Roman"/>
          <w:iCs/>
          <w:sz w:val="28"/>
          <w:szCs w:val="28"/>
        </w:rPr>
        <w:t>по модернизации образовательного процесса и повышения финансовой устойчивости профессионального образовательного учреждения.</w:t>
      </w:r>
    </w:p>
    <w:p w:rsidR="00F021D0" w:rsidRPr="00794965" w:rsidRDefault="00F021D0" w:rsidP="00BF21BD">
      <w:pPr>
        <w:suppressAutoHyphens/>
        <w:autoSpaceDE w:val="0"/>
        <w:spacing w:after="0" w:line="240" w:lineRule="auto"/>
        <w:ind w:firstLine="851"/>
        <w:jc w:val="both"/>
        <w:rPr>
          <w:rFonts w:ascii="Times New Roman" w:hAnsi="Times New Roman" w:cs="Times New Roman"/>
          <w:iCs/>
          <w:sz w:val="28"/>
          <w:szCs w:val="28"/>
        </w:rPr>
      </w:pPr>
    </w:p>
    <w:tbl>
      <w:tblPr>
        <w:tblStyle w:val="a5"/>
        <w:tblW w:w="9571" w:type="dxa"/>
        <w:tblLook w:val="04A0"/>
      </w:tblPr>
      <w:tblGrid>
        <w:gridCol w:w="675"/>
        <w:gridCol w:w="3828"/>
        <w:gridCol w:w="2268"/>
        <w:gridCol w:w="2800"/>
      </w:tblGrid>
      <w:tr w:rsidR="00BF21BD" w:rsidRPr="00794965" w:rsidTr="00C557A2">
        <w:tc>
          <w:tcPr>
            <w:tcW w:w="675" w:type="dxa"/>
            <w:vAlign w:val="center"/>
          </w:tcPr>
          <w:p w:rsidR="00BF21BD" w:rsidRPr="00794965" w:rsidRDefault="00BF21BD" w:rsidP="00C557A2">
            <w:pPr>
              <w:suppressAutoHyphens/>
              <w:autoSpaceDE w:val="0"/>
              <w:ind w:right="-108"/>
              <w:jc w:val="center"/>
              <w:rPr>
                <w:rFonts w:ascii="Times New Roman" w:eastAsiaTheme="minorEastAsia" w:hAnsi="Times New Roman" w:cs="Times New Roman"/>
                <w:iCs/>
                <w:sz w:val="28"/>
                <w:szCs w:val="28"/>
              </w:rPr>
            </w:pPr>
            <w:r w:rsidRPr="00794965">
              <w:rPr>
                <w:rFonts w:ascii="Times New Roman" w:eastAsiaTheme="minorEastAsia" w:hAnsi="Times New Roman" w:cs="Times New Roman"/>
                <w:iCs/>
                <w:sz w:val="28"/>
                <w:szCs w:val="28"/>
              </w:rPr>
              <w:t xml:space="preserve">№ </w:t>
            </w:r>
            <w:proofErr w:type="spellStart"/>
            <w:proofErr w:type="gramStart"/>
            <w:r w:rsidRPr="00794965">
              <w:rPr>
                <w:rFonts w:ascii="Times New Roman" w:eastAsiaTheme="minorEastAsia" w:hAnsi="Times New Roman" w:cs="Times New Roman"/>
                <w:iCs/>
                <w:sz w:val="28"/>
                <w:szCs w:val="28"/>
              </w:rPr>
              <w:t>п</w:t>
            </w:r>
            <w:proofErr w:type="spellEnd"/>
            <w:proofErr w:type="gramEnd"/>
            <w:r w:rsidRPr="00794965">
              <w:rPr>
                <w:rFonts w:ascii="Times New Roman" w:eastAsiaTheme="minorEastAsia" w:hAnsi="Times New Roman" w:cs="Times New Roman"/>
                <w:iCs/>
                <w:sz w:val="28"/>
                <w:szCs w:val="28"/>
              </w:rPr>
              <w:t>/</w:t>
            </w:r>
            <w:proofErr w:type="spellStart"/>
            <w:r w:rsidRPr="00794965">
              <w:rPr>
                <w:rFonts w:ascii="Times New Roman" w:eastAsiaTheme="minorEastAsia" w:hAnsi="Times New Roman" w:cs="Times New Roman"/>
                <w:iCs/>
                <w:sz w:val="28"/>
                <w:szCs w:val="28"/>
              </w:rPr>
              <w:t>п</w:t>
            </w:r>
            <w:proofErr w:type="spellEnd"/>
          </w:p>
        </w:tc>
        <w:tc>
          <w:tcPr>
            <w:tcW w:w="3828" w:type="dxa"/>
            <w:vAlign w:val="center"/>
          </w:tcPr>
          <w:p w:rsidR="00BF21BD" w:rsidRPr="00794965" w:rsidRDefault="00BF21BD" w:rsidP="00C557A2">
            <w:pPr>
              <w:suppressAutoHyphens/>
              <w:autoSpaceDE w:val="0"/>
              <w:ind w:right="-108"/>
              <w:jc w:val="center"/>
              <w:rPr>
                <w:rFonts w:ascii="Times New Roman" w:eastAsiaTheme="minorEastAsia" w:hAnsi="Times New Roman" w:cs="Times New Roman"/>
                <w:iCs/>
                <w:sz w:val="28"/>
                <w:szCs w:val="28"/>
              </w:rPr>
            </w:pPr>
            <w:r w:rsidRPr="00794965">
              <w:rPr>
                <w:rFonts w:ascii="Times New Roman" w:eastAsiaTheme="minorEastAsia" w:hAnsi="Times New Roman" w:cs="Times New Roman"/>
                <w:iCs/>
                <w:sz w:val="28"/>
                <w:szCs w:val="28"/>
              </w:rPr>
              <w:t>Наименование программы</w:t>
            </w:r>
          </w:p>
        </w:tc>
        <w:tc>
          <w:tcPr>
            <w:tcW w:w="2268" w:type="dxa"/>
            <w:vAlign w:val="center"/>
          </w:tcPr>
          <w:p w:rsidR="00BF21BD" w:rsidRPr="00794965" w:rsidRDefault="00C557A2" w:rsidP="00C557A2">
            <w:pPr>
              <w:suppressAutoHyphens/>
              <w:autoSpaceDE w:val="0"/>
              <w:ind w:right="-108"/>
              <w:jc w:val="center"/>
              <w:rPr>
                <w:rFonts w:ascii="Times New Roman" w:eastAsiaTheme="minorEastAsia" w:hAnsi="Times New Roman" w:cs="Times New Roman"/>
                <w:iCs/>
                <w:sz w:val="28"/>
                <w:szCs w:val="28"/>
              </w:rPr>
            </w:pPr>
            <w:r w:rsidRPr="00794965">
              <w:rPr>
                <w:rFonts w:ascii="Times New Roman" w:eastAsiaTheme="minorEastAsia" w:hAnsi="Times New Roman" w:cs="Times New Roman"/>
                <w:iCs/>
                <w:sz w:val="28"/>
                <w:szCs w:val="28"/>
              </w:rPr>
              <w:t>Сроки исполнения</w:t>
            </w:r>
          </w:p>
        </w:tc>
        <w:tc>
          <w:tcPr>
            <w:tcW w:w="2800" w:type="dxa"/>
            <w:vAlign w:val="center"/>
          </w:tcPr>
          <w:p w:rsidR="00BF21BD" w:rsidRPr="00794965" w:rsidRDefault="00BF21BD" w:rsidP="00C557A2">
            <w:pPr>
              <w:suppressAutoHyphens/>
              <w:autoSpaceDE w:val="0"/>
              <w:ind w:right="-108"/>
              <w:jc w:val="center"/>
              <w:rPr>
                <w:rFonts w:ascii="Times New Roman" w:eastAsiaTheme="minorEastAsia" w:hAnsi="Times New Roman" w:cs="Times New Roman"/>
                <w:iCs/>
                <w:sz w:val="28"/>
                <w:szCs w:val="28"/>
              </w:rPr>
            </w:pPr>
            <w:r w:rsidRPr="00794965">
              <w:rPr>
                <w:rFonts w:ascii="Times New Roman" w:eastAsiaTheme="minorEastAsia" w:hAnsi="Times New Roman" w:cs="Times New Roman"/>
                <w:iCs/>
                <w:sz w:val="28"/>
                <w:szCs w:val="28"/>
              </w:rPr>
              <w:t>Ответственные</w:t>
            </w:r>
          </w:p>
        </w:tc>
      </w:tr>
      <w:tr w:rsidR="00BF21BD" w:rsidRPr="00794965" w:rsidTr="00C557A2">
        <w:tc>
          <w:tcPr>
            <w:tcW w:w="675" w:type="dxa"/>
          </w:tcPr>
          <w:p w:rsidR="00BF21BD" w:rsidRPr="00794965" w:rsidRDefault="00BF21BD" w:rsidP="00BF21BD">
            <w:pPr>
              <w:suppressAutoHyphens/>
              <w:autoSpaceDE w:val="0"/>
              <w:ind w:right="-108"/>
              <w:jc w:val="center"/>
              <w:rPr>
                <w:rFonts w:ascii="Times New Roman" w:hAnsi="Times New Roman" w:cs="Times New Roman"/>
                <w:iCs/>
                <w:sz w:val="28"/>
                <w:szCs w:val="28"/>
              </w:rPr>
            </w:pPr>
            <w:r w:rsidRPr="00794965">
              <w:rPr>
                <w:rFonts w:ascii="Times New Roman" w:eastAsiaTheme="minorEastAsia" w:hAnsi="Times New Roman" w:cs="Times New Roman"/>
                <w:iCs/>
                <w:sz w:val="28"/>
                <w:szCs w:val="28"/>
              </w:rPr>
              <w:t>1</w:t>
            </w:r>
          </w:p>
        </w:tc>
        <w:tc>
          <w:tcPr>
            <w:tcW w:w="3828" w:type="dxa"/>
          </w:tcPr>
          <w:p w:rsidR="00BF21BD" w:rsidRPr="00794965" w:rsidRDefault="005244FE" w:rsidP="00D06334">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Подбор поставщиков, заключение договоров.</w:t>
            </w:r>
          </w:p>
        </w:tc>
        <w:tc>
          <w:tcPr>
            <w:tcW w:w="2268" w:type="dxa"/>
          </w:tcPr>
          <w:p w:rsidR="00BF21BD" w:rsidRPr="00794965" w:rsidRDefault="00D06334"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Май</w:t>
            </w:r>
            <w:r w:rsidR="005244FE" w:rsidRPr="00794965">
              <w:rPr>
                <w:rFonts w:ascii="Times New Roman" w:hAnsi="Times New Roman" w:cs="Times New Roman"/>
                <w:iCs/>
                <w:sz w:val="28"/>
                <w:szCs w:val="28"/>
              </w:rPr>
              <w:t xml:space="preserve"> 2014 г.</w:t>
            </w:r>
          </w:p>
        </w:tc>
        <w:tc>
          <w:tcPr>
            <w:tcW w:w="2800" w:type="dxa"/>
          </w:tcPr>
          <w:p w:rsidR="00BF21BD" w:rsidRPr="00794965" w:rsidRDefault="005244FE"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Зам. директора по АХР</w:t>
            </w:r>
          </w:p>
        </w:tc>
      </w:tr>
      <w:tr w:rsidR="00CF47EE" w:rsidRPr="00794965" w:rsidTr="00C557A2">
        <w:tc>
          <w:tcPr>
            <w:tcW w:w="675" w:type="dxa"/>
          </w:tcPr>
          <w:p w:rsidR="00CF47EE" w:rsidRPr="00794965" w:rsidRDefault="00CF47EE" w:rsidP="00BF21BD">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2</w:t>
            </w:r>
          </w:p>
        </w:tc>
        <w:tc>
          <w:tcPr>
            <w:tcW w:w="3828" w:type="dxa"/>
          </w:tcPr>
          <w:p w:rsidR="00CF47EE" w:rsidRPr="00794965" w:rsidRDefault="00CF47EE"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 xml:space="preserve">Разработка необходимой </w:t>
            </w:r>
            <w:r w:rsidR="00D06334" w:rsidRPr="00794965">
              <w:rPr>
                <w:rFonts w:ascii="Times New Roman" w:hAnsi="Times New Roman" w:cs="Times New Roman"/>
                <w:iCs/>
                <w:sz w:val="28"/>
                <w:szCs w:val="28"/>
              </w:rPr>
              <w:t xml:space="preserve"> учебной </w:t>
            </w:r>
            <w:r w:rsidRPr="00794965">
              <w:rPr>
                <w:rFonts w:ascii="Times New Roman" w:hAnsi="Times New Roman" w:cs="Times New Roman"/>
                <w:iCs/>
                <w:sz w:val="28"/>
                <w:szCs w:val="28"/>
              </w:rPr>
              <w:t>документации для краткосрочных курсов подготовки специалистов</w:t>
            </w:r>
          </w:p>
        </w:tc>
        <w:tc>
          <w:tcPr>
            <w:tcW w:w="2268" w:type="dxa"/>
          </w:tcPr>
          <w:p w:rsidR="00CF47EE"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Май</w:t>
            </w:r>
            <w:r w:rsidR="00CF47EE" w:rsidRPr="00794965">
              <w:rPr>
                <w:rFonts w:ascii="Times New Roman" w:hAnsi="Times New Roman" w:cs="Times New Roman"/>
                <w:iCs/>
                <w:sz w:val="28"/>
                <w:szCs w:val="28"/>
              </w:rPr>
              <w:t xml:space="preserve"> 2014 г.</w:t>
            </w:r>
          </w:p>
        </w:tc>
        <w:tc>
          <w:tcPr>
            <w:tcW w:w="2800" w:type="dxa"/>
          </w:tcPr>
          <w:p w:rsidR="00CF47EE" w:rsidRPr="00794965" w:rsidRDefault="00CF47EE" w:rsidP="00D06334">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З</w:t>
            </w:r>
            <w:r w:rsidR="00D06334" w:rsidRPr="00794965">
              <w:rPr>
                <w:rFonts w:ascii="Times New Roman" w:hAnsi="Times New Roman" w:cs="Times New Roman"/>
                <w:iCs/>
                <w:sz w:val="28"/>
                <w:szCs w:val="28"/>
              </w:rPr>
              <w:t>ав МЦПК СУ</w:t>
            </w:r>
          </w:p>
        </w:tc>
      </w:tr>
      <w:tr w:rsidR="00CF47EE" w:rsidRPr="00794965" w:rsidTr="00C557A2">
        <w:tc>
          <w:tcPr>
            <w:tcW w:w="675" w:type="dxa"/>
          </w:tcPr>
          <w:p w:rsidR="00CF47EE" w:rsidRPr="00794965" w:rsidRDefault="00CF47EE" w:rsidP="00BF21BD">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3</w:t>
            </w:r>
          </w:p>
        </w:tc>
        <w:tc>
          <w:tcPr>
            <w:tcW w:w="3828" w:type="dxa"/>
          </w:tcPr>
          <w:p w:rsidR="00CF47EE" w:rsidRPr="00794965" w:rsidRDefault="00CF47EE"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Составление сметы по определению стоимости краткосрочных курсов подготовки специалистов</w:t>
            </w:r>
          </w:p>
        </w:tc>
        <w:tc>
          <w:tcPr>
            <w:tcW w:w="2268" w:type="dxa"/>
          </w:tcPr>
          <w:p w:rsidR="00CF47EE" w:rsidRPr="00794965" w:rsidRDefault="00D06334" w:rsidP="00D06334">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Июн</w:t>
            </w:r>
            <w:r w:rsidR="00CF47EE" w:rsidRPr="00794965">
              <w:rPr>
                <w:rFonts w:ascii="Times New Roman" w:hAnsi="Times New Roman" w:cs="Times New Roman"/>
                <w:iCs/>
                <w:sz w:val="28"/>
                <w:szCs w:val="28"/>
              </w:rPr>
              <w:t>ь</w:t>
            </w:r>
            <w:r w:rsidRPr="00794965">
              <w:rPr>
                <w:rFonts w:ascii="Times New Roman" w:hAnsi="Times New Roman" w:cs="Times New Roman"/>
                <w:iCs/>
                <w:sz w:val="28"/>
                <w:szCs w:val="28"/>
              </w:rPr>
              <w:t xml:space="preserve"> </w:t>
            </w:r>
            <w:r w:rsidR="00CF47EE" w:rsidRPr="00794965">
              <w:rPr>
                <w:rFonts w:ascii="Times New Roman" w:hAnsi="Times New Roman" w:cs="Times New Roman"/>
                <w:iCs/>
                <w:sz w:val="28"/>
                <w:szCs w:val="28"/>
              </w:rPr>
              <w:t>2014 г.</w:t>
            </w:r>
          </w:p>
        </w:tc>
        <w:tc>
          <w:tcPr>
            <w:tcW w:w="2800" w:type="dxa"/>
          </w:tcPr>
          <w:p w:rsidR="00CF47EE" w:rsidRPr="00794965" w:rsidRDefault="009E78E0" w:rsidP="00CF47E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Главный бухгалтер</w:t>
            </w:r>
          </w:p>
        </w:tc>
      </w:tr>
      <w:tr w:rsidR="009E78E0" w:rsidRPr="00794965" w:rsidTr="00C557A2">
        <w:tc>
          <w:tcPr>
            <w:tcW w:w="675" w:type="dxa"/>
          </w:tcPr>
          <w:p w:rsidR="009E78E0" w:rsidRPr="00794965" w:rsidRDefault="009E78E0" w:rsidP="00BF1528">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4</w:t>
            </w:r>
          </w:p>
        </w:tc>
        <w:tc>
          <w:tcPr>
            <w:tcW w:w="3828" w:type="dxa"/>
          </w:tcPr>
          <w:p w:rsidR="009E78E0" w:rsidRPr="00794965" w:rsidRDefault="009E78E0" w:rsidP="00D06334">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Ра</w:t>
            </w:r>
            <w:r w:rsidR="00D06334" w:rsidRPr="00794965">
              <w:rPr>
                <w:rFonts w:ascii="Times New Roman" w:hAnsi="Times New Roman" w:cs="Times New Roman"/>
                <w:iCs/>
                <w:sz w:val="28"/>
                <w:szCs w:val="28"/>
              </w:rPr>
              <w:t>зработка бизнес планов новых</w:t>
            </w:r>
            <w:r w:rsidRPr="00794965">
              <w:rPr>
                <w:rFonts w:ascii="Times New Roman" w:hAnsi="Times New Roman" w:cs="Times New Roman"/>
                <w:iCs/>
                <w:sz w:val="28"/>
                <w:szCs w:val="28"/>
              </w:rPr>
              <w:t xml:space="preserve"> лабораторий</w:t>
            </w:r>
          </w:p>
        </w:tc>
        <w:tc>
          <w:tcPr>
            <w:tcW w:w="2268" w:type="dxa"/>
          </w:tcPr>
          <w:p w:rsidR="009E78E0"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Июн</w:t>
            </w:r>
            <w:r w:rsidR="009E78E0" w:rsidRPr="00794965">
              <w:rPr>
                <w:rFonts w:ascii="Times New Roman" w:hAnsi="Times New Roman" w:cs="Times New Roman"/>
                <w:iCs/>
                <w:sz w:val="28"/>
                <w:szCs w:val="28"/>
              </w:rPr>
              <w:t>ь 2014 г.</w:t>
            </w:r>
          </w:p>
        </w:tc>
        <w:tc>
          <w:tcPr>
            <w:tcW w:w="2800" w:type="dxa"/>
          </w:tcPr>
          <w:p w:rsidR="009E78E0" w:rsidRPr="00794965" w:rsidRDefault="009E78E0"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Главный бухгалтер</w:t>
            </w:r>
          </w:p>
        </w:tc>
      </w:tr>
      <w:tr w:rsidR="00D06334" w:rsidRPr="00794965" w:rsidTr="00C557A2">
        <w:tc>
          <w:tcPr>
            <w:tcW w:w="675" w:type="dxa"/>
          </w:tcPr>
          <w:p w:rsidR="00D06334" w:rsidRPr="00794965" w:rsidRDefault="00D06334"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5</w:t>
            </w:r>
          </w:p>
        </w:tc>
        <w:tc>
          <w:tcPr>
            <w:tcW w:w="3828" w:type="dxa"/>
          </w:tcPr>
          <w:p w:rsidR="00D06334" w:rsidRPr="00794965" w:rsidRDefault="00D06334" w:rsidP="00D06334">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Изготовление и реализация собственной продукции</w:t>
            </w:r>
          </w:p>
        </w:tc>
        <w:tc>
          <w:tcPr>
            <w:tcW w:w="2268"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Сентябрь 2014 г.</w:t>
            </w:r>
          </w:p>
        </w:tc>
        <w:tc>
          <w:tcPr>
            <w:tcW w:w="2800"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Зам. директора по РПП</w:t>
            </w:r>
          </w:p>
        </w:tc>
      </w:tr>
      <w:tr w:rsidR="00D06334" w:rsidRPr="00794965" w:rsidTr="00C557A2">
        <w:tc>
          <w:tcPr>
            <w:tcW w:w="675" w:type="dxa"/>
          </w:tcPr>
          <w:p w:rsidR="00D06334" w:rsidRPr="00794965" w:rsidRDefault="00D06334"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6</w:t>
            </w:r>
          </w:p>
        </w:tc>
        <w:tc>
          <w:tcPr>
            <w:tcW w:w="3828" w:type="dxa"/>
          </w:tcPr>
          <w:p w:rsidR="00D06334" w:rsidRPr="00794965" w:rsidRDefault="00D06334" w:rsidP="00CF47E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Набор на краткосрочные курсы подготовки специалистов</w:t>
            </w:r>
          </w:p>
        </w:tc>
        <w:tc>
          <w:tcPr>
            <w:tcW w:w="2268" w:type="dxa"/>
          </w:tcPr>
          <w:p w:rsidR="00D06334" w:rsidRPr="00794965" w:rsidRDefault="00D06334" w:rsidP="00715913">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Август 2014 г.</w:t>
            </w:r>
          </w:p>
        </w:tc>
        <w:tc>
          <w:tcPr>
            <w:tcW w:w="2800" w:type="dxa"/>
          </w:tcPr>
          <w:p w:rsidR="00D06334" w:rsidRPr="00794965" w:rsidRDefault="00D06334" w:rsidP="00715913">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Зав МЦПК СУ</w:t>
            </w:r>
          </w:p>
        </w:tc>
      </w:tr>
      <w:tr w:rsidR="00D06334" w:rsidRPr="00794965" w:rsidTr="00C557A2">
        <w:tc>
          <w:tcPr>
            <w:tcW w:w="675" w:type="dxa"/>
          </w:tcPr>
          <w:p w:rsidR="00D06334" w:rsidRPr="00794965" w:rsidRDefault="00D06334"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7</w:t>
            </w:r>
          </w:p>
        </w:tc>
        <w:tc>
          <w:tcPr>
            <w:tcW w:w="3828" w:type="dxa"/>
          </w:tcPr>
          <w:p w:rsidR="00D06334" w:rsidRPr="00794965" w:rsidRDefault="00D06334"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 xml:space="preserve">Приемка, установка и монтаж оборудования </w:t>
            </w:r>
          </w:p>
        </w:tc>
        <w:tc>
          <w:tcPr>
            <w:tcW w:w="2268"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Август 2014 г.</w:t>
            </w:r>
          </w:p>
        </w:tc>
        <w:tc>
          <w:tcPr>
            <w:tcW w:w="2800"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Зам. директора по АХР</w:t>
            </w:r>
          </w:p>
        </w:tc>
      </w:tr>
      <w:tr w:rsidR="00D06334" w:rsidRPr="00794965" w:rsidTr="00C557A2">
        <w:tc>
          <w:tcPr>
            <w:tcW w:w="675" w:type="dxa"/>
          </w:tcPr>
          <w:p w:rsidR="00D06334" w:rsidRPr="00794965" w:rsidRDefault="00D06334"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8</w:t>
            </w:r>
          </w:p>
        </w:tc>
        <w:tc>
          <w:tcPr>
            <w:tcW w:w="3828" w:type="dxa"/>
          </w:tcPr>
          <w:p w:rsidR="00D06334" w:rsidRPr="00794965" w:rsidRDefault="00D06334"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Подготовка лабораторий к занятиям</w:t>
            </w:r>
          </w:p>
        </w:tc>
        <w:tc>
          <w:tcPr>
            <w:tcW w:w="2268"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Сентябрь 2014 г.</w:t>
            </w:r>
          </w:p>
        </w:tc>
        <w:tc>
          <w:tcPr>
            <w:tcW w:w="2800" w:type="dxa"/>
          </w:tcPr>
          <w:p w:rsidR="00D06334" w:rsidRPr="00794965" w:rsidRDefault="00D06334" w:rsidP="00BF1528">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 xml:space="preserve">Зам. директора по </w:t>
            </w:r>
            <w:r w:rsidR="005B0A80" w:rsidRPr="00794965">
              <w:rPr>
                <w:rFonts w:ascii="Times New Roman" w:hAnsi="Times New Roman" w:cs="Times New Roman"/>
                <w:iCs/>
                <w:sz w:val="28"/>
                <w:szCs w:val="28"/>
              </w:rPr>
              <w:t>РПП</w:t>
            </w:r>
          </w:p>
        </w:tc>
      </w:tr>
      <w:tr w:rsidR="005B0A80" w:rsidRPr="00794965" w:rsidTr="00C557A2">
        <w:tc>
          <w:tcPr>
            <w:tcW w:w="675" w:type="dxa"/>
          </w:tcPr>
          <w:p w:rsidR="005B0A80" w:rsidRPr="00794965" w:rsidRDefault="005B0A80"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9</w:t>
            </w:r>
          </w:p>
        </w:tc>
        <w:tc>
          <w:tcPr>
            <w:tcW w:w="3828" w:type="dxa"/>
          </w:tcPr>
          <w:p w:rsidR="005B0A80" w:rsidRPr="00794965" w:rsidRDefault="005B0A80" w:rsidP="005B0A80">
            <w:pPr>
              <w:suppressAutoHyphens/>
              <w:autoSpaceDE w:val="0"/>
              <w:ind w:right="-108"/>
              <w:rPr>
                <w:rFonts w:ascii="Times New Roman" w:hAnsi="Times New Roman" w:cs="Times New Roman"/>
                <w:iCs/>
                <w:sz w:val="28"/>
                <w:szCs w:val="28"/>
              </w:rPr>
            </w:pPr>
            <w:proofErr w:type="gramStart"/>
            <w:r w:rsidRPr="00794965">
              <w:rPr>
                <w:rFonts w:ascii="Times New Roman" w:hAnsi="Times New Roman" w:cs="Times New Roman"/>
                <w:iCs/>
                <w:sz w:val="28"/>
                <w:szCs w:val="28"/>
              </w:rPr>
              <w:t>Обучение первой группы по</w:t>
            </w:r>
            <w:proofErr w:type="gramEnd"/>
            <w:r w:rsidRPr="00794965">
              <w:rPr>
                <w:rFonts w:ascii="Times New Roman" w:hAnsi="Times New Roman" w:cs="Times New Roman"/>
                <w:iCs/>
                <w:sz w:val="28"/>
                <w:szCs w:val="28"/>
              </w:rPr>
              <w:t xml:space="preserve"> рабочим профессиям «Кондитер»</w:t>
            </w:r>
          </w:p>
        </w:tc>
        <w:tc>
          <w:tcPr>
            <w:tcW w:w="2268" w:type="dxa"/>
          </w:tcPr>
          <w:p w:rsidR="005B0A80" w:rsidRPr="00794965" w:rsidRDefault="005B0A80"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Октябрь 2014 г.</w:t>
            </w:r>
          </w:p>
        </w:tc>
        <w:tc>
          <w:tcPr>
            <w:tcW w:w="2800" w:type="dxa"/>
          </w:tcPr>
          <w:p w:rsidR="005B0A80" w:rsidRPr="00794965" w:rsidRDefault="005B0A80">
            <w:r w:rsidRPr="00794965">
              <w:rPr>
                <w:rFonts w:ascii="Times New Roman" w:hAnsi="Times New Roman" w:cs="Times New Roman"/>
                <w:iCs/>
                <w:sz w:val="28"/>
                <w:szCs w:val="28"/>
              </w:rPr>
              <w:t>Зав МЦПК СУ</w:t>
            </w:r>
          </w:p>
        </w:tc>
      </w:tr>
      <w:tr w:rsidR="005B0A80" w:rsidRPr="00794965" w:rsidTr="00C557A2">
        <w:tc>
          <w:tcPr>
            <w:tcW w:w="675" w:type="dxa"/>
          </w:tcPr>
          <w:p w:rsidR="005B0A80" w:rsidRPr="00794965" w:rsidRDefault="005B0A80"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10</w:t>
            </w:r>
          </w:p>
        </w:tc>
        <w:tc>
          <w:tcPr>
            <w:tcW w:w="3828" w:type="dxa"/>
          </w:tcPr>
          <w:p w:rsidR="005B0A80" w:rsidRPr="00794965" w:rsidRDefault="005B0A80" w:rsidP="005B0A80">
            <w:pPr>
              <w:suppressAutoHyphens/>
              <w:autoSpaceDE w:val="0"/>
              <w:ind w:right="-108"/>
              <w:rPr>
                <w:rFonts w:ascii="Times New Roman" w:hAnsi="Times New Roman" w:cs="Times New Roman"/>
                <w:iCs/>
                <w:sz w:val="28"/>
                <w:szCs w:val="28"/>
              </w:rPr>
            </w:pPr>
            <w:proofErr w:type="gramStart"/>
            <w:r w:rsidRPr="00794965">
              <w:rPr>
                <w:rFonts w:ascii="Times New Roman" w:hAnsi="Times New Roman" w:cs="Times New Roman"/>
                <w:iCs/>
                <w:sz w:val="28"/>
                <w:szCs w:val="28"/>
              </w:rPr>
              <w:t>Обучение первой группы по</w:t>
            </w:r>
            <w:proofErr w:type="gramEnd"/>
            <w:r w:rsidRPr="00794965">
              <w:rPr>
                <w:rFonts w:ascii="Times New Roman" w:hAnsi="Times New Roman" w:cs="Times New Roman"/>
                <w:iCs/>
                <w:sz w:val="28"/>
                <w:szCs w:val="28"/>
              </w:rPr>
              <w:t xml:space="preserve"> рабочим профессиям «</w:t>
            </w:r>
            <w:r w:rsidRPr="00794965">
              <w:rPr>
                <w:rFonts w:ascii="Times New Roman" w:hAnsi="Times New Roman" w:cs="Times New Roman"/>
                <w:sz w:val="28"/>
                <w:szCs w:val="28"/>
              </w:rPr>
              <w:t>Слесарь- сантехник»</w:t>
            </w:r>
          </w:p>
        </w:tc>
        <w:tc>
          <w:tcPr>
            <w:tcW w:w="2268" w:type="dxa"/>
          </w:tcPr>
          <w:p w:rsidR="005B0A80" w:rsidRPr="00794965" w:rsidRDefault="005B0A80" w:rsidP="005B0A80">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Ноябрь 2014 г.</w:t>
            </w:r>
          </w:p>
        </w:tc>
        <w:tc>
          <w:tcPr>
            <w:tcW w:w="2800" w:type="dxa"/>
          </w:tcPr>
          <w:p w:rsidR="005B0A80" w:rsidRPr="00794965" w:rsidRDefault="005B0A80">
            <w:r w:rsidRPr="00794965">
              <w:rPr>
                <w:rFonts w:ascii="Times New Roman" w:hAnsi="Times New Roman" w:cs="Times New Roman"/>
                <w:iCs/>
                <w:sz w:val="28"/>
                <w:szCs w:val="28"/>
              </w:rPr>
              <w:t>Зав МЦПК СУ</w:t>
            </w:r>
          </w:p>
        </w:tc>
      </w:tr>
      <w:tr w:rsidR="005B0A80" w:rsidRPr="00794965" w:rsidTr="00C557A2">
        <w:tc>
          <w:tcPr>
            <w:tcW w:w="675" w:type="dxa"/>
          </w:tcPr>
          <w:p w:rsidR="005B0A80" w:rsidRPr="00794965" w:rsidRDefault="005B0A80" w:rsidP="00466227">
            <w:pPr>
              <w:suppressAutoHyphens/>
              <w:autoSpaceDE w:val="0"/>
              <w:ind w:right="-108"/>
              <w:jc w:val="center"/>
              <w:rPr>
                <w:rFonts w:ascii="Times New Roman" w:hAnsi="Times New Roman" w:cs="Times New Roman"/>
                <w:iCs/>
                <w:sz w:val="28"/>
                <w:szCs w:val="28"/>
              </w:rPr>
            </w:pPr>
            <w:r w:rsidRPr="00794965">
              <w:rPr>
                <w:rFonts w:ascii="Times New Roman" w:hAnsi="Times New Roman" w:cs="Times New Roman"/>
                <w:iCs/>
                <w:sz w:val="28"/>
                <w:szCs w:val="28"/>
              </w:rPr>
              <w:t>11</w:t>
            </w:r>
          </w:p>
        </w:tc>
        <w:tc>
          <w:tcPr>
            <w:tcW w:w="3828" w:type="dxa"/>
          </w:tcPr>
          <w:p w:rsidR="005B0A80" w:rsidRPr="00794965" w:rsidRDefault="005B0A80" w:rsidP="005B0A80">
            <w:pPr>
              <w:suppressAutoHyphens/>
              <w:autoSpaceDE w:val="0"/>
              <w:ind w:right="-108"/>
              <w:rPr>
                <w:rFonts w:ascii="Times New Roman" w:hAnsi="Times New Roman" w:cs="Times New Roman"/>
                <w:iCs/>
                <w:sz w:val="28"/>
                <w:szCs w:val="28"/>
              </w:rPr>
            </w:pPr>
            <w:proofErr w:type="gramStart"/>
            <w:r w:rsidRPr="00794965">
              <w:rPr>
                <w:rFonts w:ascii="Times New Roman" w:hAnsi="Times New Roman" w:cs="Times New Roman"/>
                <w:iCs/>
                <w:sz w:val="28"/>
                <w:szCs w:val="28"/>
              </w:rPr>
              <w:t>Обучение первой группы по</w:t>
            </w:r>
            <w:proofErr w:type="gramEnd"/>
            <w:r w:rsidRPr="00794965">
              <w:rPr>
                <w:rFonts w:ascii="Times New Roman" w:hAnsi="Times New Roman" w:cs="Times New Roman"/>
                <w:iCs/>
                <w:sz w:val="28"/>
                <w:szCs w:val="28"/>
              </w:rPr>
              <w:t xml:space="preserve"> рабочим профессиям «Рабочий зеленого хозяйства»</w:t>
            </w:r>
          </w:p>
        </w:tc>
        <w:tc>
          <w:tcPr>
            <w:tcW w:w="2268" w:type="dxa"/>
          </w:tcPr>
          <w:p w:rsidR="005B0A80" w:rsidRPr="00794965" w:rsidRDefault="005B0A80" w:rsidP="005B0A80">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Декабрь 2014 г.</w:t>
            </w:r>
          </w:p>
        </w:tc>
        <w:tc>
          <w:tcPr>
            <w:tcW w:w="2800" w:type="dxa"/>
          </w:tcPr>
          <w:p w:rsidR="005B0A80" w:rsidRPr="00794965" w:rsidRDefault="005B0A80">
            <w:r w:rsidRPr="00794965">
              <w:rPr>
                <w:rFonts w:ascii="Times New Roman" w:hAnsi="Times New Roman" w:cs="Times New Roman"/>
                <w:iCs/>
                <w:sz w:val="28"/>
                <w:szCs w:val="28"/>
              </w:rPr>
              <w:t>Зав МЦПК СУ</w:t>
            </w:r>
          </w:p>
        </w:tc>
      </w:tr>
      <w:tr w:rsidR="00D06334" w:rsidRPr="00794965" w:rsidTr="00C557A2">
        <w:tc>
          <w:tcPr>
            <w:tcW w:w="675" w:type="dxa"/>
          </w:tcPr>
          <w:p w:rsidR="00D06334" w:rsidRPr="00794965" w:rsidRDefault="00D06334" w:rsidP="00BF21BD">
            <w:pPr>
              <w:suppressAutoHyphens/>
              <w:autoSpaceDE w:val="0"/>
              <w:ind w:right="-108"/>
              <w:jc w:val="center"/>
              <w:rPr>
                <w:rFonts w:ascii="Times New Roman" w:hAnsi="Times New Roman" w:cs="Times New Roman"/>
                <w:iCs/>
                <w:sz w:val="28"/>
                <w:szCs w:val="28"/>
              </w:rPr>
            </w:pPr>
          </w:p>
        </w:tc>
        <w:tc>
          <w:tcPr>
            <w:tcW w:w="3828" w:type="dxa"/>
          </w:tcPr>
          <w:p w:rsidR="00D06334" w:rsidRPr="00794965" w:rsidRDefault="00D06334" w:rsidP="009E78E0">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Подведения итогов по реализации гранта за 2014-2015 год</w:t>
            </w:r>
          </w:p>
        </w:tc>
        <w:tc>
          <w:tcPr>
            <w:tcW w:w="2268" w:type="dxa"/>
          </w:tcPr>
          <w:p w:rsidR="00D06334" w:rsidRPr="00794965" w:rsidRDefault="005B0A80" w:rsidP="005244FE">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Декабрь 2014 г.</w:t>
            </w:r>
          </w:p>
        </w:tc>
        <w:tc>
          <w:tcPr>
            <w:tcW w:w="2800" w:type="dxa"/>
          </w:tcPr>
          <w:p w:rsidR="00D06334" w:rsidRPr="00794965" w:rsidRDefault="00D06334" w:rsidP="005B0A80">
            <w:pPr>
              <w:suppressAutoHyphens/>
              <w:autoSpaceDE w:val="0"/>
              <w:ind w:right="-108"/>
              <w:rPr>
                <w:rFonts w:ascii="Times New Roman" w:hAnsi="Times New Roman" w:cs="Times New Roman"/>
                <w:iCs/>
                <w:sz w:val="28"/>
                <w:szCs w:val="28"/>
              </w:rPr>
            </w:pPr>
            <w:r w:rsidRPr="00794965">
              <w:rPr>
                <w:rFonts w:ascii="Times New Roman" w:hAnsi="Times New Roman" w:cs="Times New Roman"/>
                <w:iCs/>
                <w:sz w:val="28"/>
                <w:szCs w:val="28"/>
              </w:rPr>
              <w:t xml:space="preserve">Зам. директора по </w:t>
            </w:r>
            <w:r w:rsidR="005B0A80" w:rsidRPr="00794965">
              <w:rPr>
                <w:rFonts w:ascii="Times New Roman" w:hAnsi="Times New Roman" w:cs="Times New Roman"/>
                <w:iCs/>
                <w:sz w:val="28"/>
                <w:szCs w:val="28"/>
              </w:rPr>
              <w:t>РПП</w:t>
            </w:r>
          </w:p>
        </w:tc>
      </w:tr>
    </w:tbl>
    <w:p w:rsidR="00C22918" w:rsidRPr="00794965" w:rsidRDefault="00C22918" w:rsidP="009E78E0">
      <w:pPr>
        <w:shd w:val="clear" w:color="auto" w:fill="FFFFFF"/>
        <w:spacing w:after="0" w:line="240" w:lineRule="auto"/>
        <w:ind w:firstLine="709"/>
        <w:jc w:val="both"/>
        <w:outlineLvl w:val="1"/>
        <w:rPr>
          <w:rFonts w:ascii="Times New Roman" w:eastAsia="Times New Roman" w:hAnsi="Times New Roman" w:cs="Times New Roman"/>
          <w:bCs/>
          <w:color w:val="000000"/>
          <w:sz w:val="28"/>
          <w:szCs w:val="28"/>
        </w:rPr>
      </w:pPr>
    </w:p>
    <w:p w:rsidR="00687E37" w:rsidRPr="00794965" w:rsidRDefault="00687E37" w:rsidP="009E78E0">
      <w:pPr>
        <w:shd w:val="clear" w:color="auto" w:fill="FFFFFF"/>
        <w:spacing w:after="0" w:line="240" w:lineRule="auto"/>
        <w:ind w:firstLine="709"/>
        <w:jc w:val="both"/>
        <w:outlineLvl w:val="1"/>
        <w:rPr>
          <w:rFonts w:ascii="Times New Roman" w:eastAsia="Times New Roman" w:hAnsi="Times New Roman" w:cs="Times New Roman"/>
          <w:bCs/>
          <w:color w:val="000000"/>
          <w:sz w:val="28"/>
          <w:szCs w:val="28"/>
        </w:rPr>
      </w:pPr>
      <w:r w:rsidRPr="00794965">
        <w:rPr>
          <w:rFonts w:ascii="Times New Roman" w:eastAsia="Times New Roman" w:hAnsi="Times New Roman" w:cs="Times New Roman"/>
          <w:bCs/>
          <w:color w:val="000000"/>
          <w:sz w:val="28"/>
          <w:szCs w:val="28"/>
        </w:rPr>
        <w:t>Из вышеизложенного</w:t>
      </w:r>
      <w:r w:rsidR="00C22918" w:rsidRPr="00794965">
        <w:rPr>
          <w:rFonts w:ascii="Times New Roman" w:eastAsia="Times New Roman" w:hAnsi="Times New Roman" w:cs="Times New Roman"/>
          <w:bCs/>
          <w:color w:val="000000"/>
          <w:sz w:val="28"/>
          <w:szCs w:val="28"/>
        </w:rPr>
        <w:t xml:space="preserve"> материала, </w:t>
      </w:r>
      <w:r w:rsidRPr="00794965">
        <w:rPr>
          <w:rFonts w:ascii="Times New Roman" w:eastAsia="Times New Roman" w:hAnsi="Times New Roman" w:cs="Times New Roman"/>
          <w:bCs/>
          <w:color w:val="000000"/>
          <w:sz w:val="28"/>
          <w:szCs w:val="28"/>
        </w:rPr>
        <w:t xml:space="preserve">можно сделать следующие </w:t>
      </w:r>
      <w:r w:rsidRPr="00794965">
        <w:rPr>
          <w:rFonts w:ascii="Times New Roman" w:eastAsia="Times New Roman" w:hAnsi="Times New Roman" w:cs="Times New Roman"/>
          <w:b/>
          <w:bCs/>
          <w:color w:val="000000"/>
          <w:sz w:val="28"/>
          <w:szCs w:val="28"/>
        </w:rPr>
        <w:t>выводы</w:t>
      </w:r>
      <w:r w:rsidRPr="00794965">
        <w:rPr>
          <w:rFonts w:ascii="Times New Roman" w:eastAsia="Times New Roman" w:hAnsi="Times New Roman" w:cs="Times New Roman"/>
          <w:bCs/>
          <w:color w:val="000000"/>
          <w:sz w:val="28"/>
          <w:szCs w:val="28"/>
        </w:rPr>
        <w:t>:</w:t>
      </w:r>
    </w:p>
    <w:p w:rsidR="004F0489" w:rsidRPr="00794965" w:rsidRDefault="00687E37" w:rsidP="009E78E0">
      <w:pPr>
        <w:shd w:val="clear" w:color="auto" w:fill="FFFFFF"/>
        <w:spacing w:after="0" w:line="240" w:lineRule="auto"/>
        <w:ind w:firstLine="709"/>
        <w:jc w:val="both"/>
        <w:outlineLvl w:val="1"/>
        <w:rPr>
          <w:rFonts w:ascii="Times New Roman" w:eastAsia="Times New Roman" w:hAnsi="Times New Roman" w:cs="Times New Roman"/>
          <w:bCs/>
          <w:color w:val="000000"/>
          <w:sz w:val="28"/>
          <w:szCs w:val="28"/>
        </w:rPr>
      </w:pPr>
      <w:r w:rsidRPr="00794965">
        <w:rPr>
          <w:rFonts w:ascii="Times New Roman" w:eastAsia="Times New Roman" w:hAnsi="Times New Roman" w:cs="Times New Roman"/>
          <w:bCs/>
          <w:color w:val="000000"/>
          <w:sz w:val="28"/>
          <w:szCs w:val="28"/>
        </w:rPr>
        <w:lastRenderedPageBreak/>
        <w:t xml:space="preserve">1. </w:t>
      </w:r>
      <w:r w:rsidR="009E78E0" w:rsidRPr="00794965">
        <w:rPr>
          <w:rFonts w:ascii="Times New Roman" w:eastAsia="Times New Roman" w:hAnsi="Times New Roman" w:cs="Times New Roman"/>
          <w:bCs/>
          <w:color w:val="000000"/>
          <w:sz w:val="28"/>
          <w:szCs w:val="28"/>
        </w:rPr>
        <w:t xml:space="preserve">Создание новых лабораторий позволит готовить специалистов, остро востребованных на рынке труда. Учебные планы по краткосрочным курсам, разработанные совместно с предприятиями-партнерами </w:t>
      </w:r>
      <w:r w:rsidR="005B0A80" w:rsidRPr="00794965">
        <w:rPr>
          <w:rFonts w:ascii="Times New Roman" w:eastAsia="Times New Roman" w:hAnsi="Times New Roman" w:cs="Times New Roman"/>
          <w:bCs/>
          <w:color w:val="000000"/>
          <w:sz w:val="28"/>
          <w:szCs w:val="28"/>
        </w:rPr>
        <w:t xml:space="preserve">и с учетом профессиональных стандартов </w:t>
      </w:r>
      <w:r w:rsidR="009E78E0" w:rsidRPr="00794965">
        <w:rPr>
          <w:rFonts w:ascii="Times New Roman" w:eastAsia="Times New Roman" w:hAnsi="Times New Roman" w:cs="Times New Roman"/>
          <w:bCs/>
          <w:color w:val="000000"/>
          <w:sz w:val="28"/>
          <w:szCs w:val="28"/>
        </w:rPr>
        <w:t xml:space="preserve">позволят учесть все требования современного работодателя. </w:t>
      </w:r>
    </w:p>
    <w:p w:rsidR="009E78E0" w:rsidRPr="00794965" w:rsidRDefault="00687E37" w:rsidP="009E78E0">
      <w:pPr>
        <w:shd w:val="clear" w:color="auto" w:fill="FFFFFF"/>
        <w:spacing w:after="0" w:line="240" w:lineRule="auto"/>
        <w:ind w:firstLine="709"/>
        <w:jc w:val="both"/>
        <w:outlineLvl w:val="1"/>
        <w:rPr>
          <w:rFonts w:ascii="Times New Roman" w:eastAsia="Times New Roman" w:hAnsi="Times New Roman" w:cs="Times New Roman"/>
          <w:bCs/>
          <w:color w:val="000000"/>
          <w:sz w:val="28"/>
          <w:szCs w:val="28"/>
        </w:rPr>
      </w:pPr>
      <w:r w:rsidRPr="00794965">
        <w:rPr>
          <w:rFonts w:ascii="Times New Roman" w:eastAsia="Times New Roman" w:hAnsi="Times New Roman" w:cs="Times New Roman"/>
          <w:bCs/>
          <w:color w:val="000000"/>
          <w:sz w:val="28"/>
          <w:szCs w:val="28"/>
        </w:rPr>
        <w:t>2. </w:t>
      </w:r>
      <w:r w:rsidR="009E78E0" w:rsidRPr="00794965">
        <w:rPr>
          <w:rFonts w:ascii="Times New Roman" w:eastAsia="Times New Roman" w:hAnsi="Times New Roman" w:cs="Times New Roman"/>
          <w:bCs/>
          <w:color w:val="000000"/>
          <w:sz w:val="28"/>
          <w:szCs w:val="28"/>
        </w:rPr>
        <w:t>Созданная база данных по востребованным специалиста</w:t>
      </w:r>
      <w:r w:rsidR="005B0A80" w:rsidRPr="00794965">
        <w:rPr>
          <w:rFonts w:ascii="Times New Roman" w:eastAsia="Times New Roman" w:hAnsi="Times New Roman" w:cs="Times New Roman"/>
          <w:bCs/>
          <w:color w:val="000000"/>
          <w:sz w:val="28"/>
          <w:szCs w:val="28"/>
        </w:rPr>
        <w:t>м на конкретное рабочее место по</w:t>
      </w:r>
      <w:r w:rsidR="009E78E0" w:rsidRPr="00794965">
        <w:rPr>
          <w:rFonts w:ascii="Times New Roman" w:eastAsia="Times New Roman" w:hAnsi="Times New Roman" w:cs="Times New Roman"/>
          <w:bCs/>
          <w:color w:val="000000"/>
          <w:sz w:val="28"/>
          <w:szCs w:val="28"/>
        </w:rPr>
        <w:t xml:space="preserve"> предприяти</w:t>
      </w:r>
      <w:r w:rsidR="005B0A80" w:rsidRPr="00794965">
        <w:rPr>
          <w:rFonts w:ascii="Times New Roman" w:eastAsia="Times New Roman" w:hAnsi="Times New Roman" w:cs="Times New Roman"/>
          <w:bCs/>
          <w:color w:val="000000"/>
          <w:sz w:val="28"/>
          <w:szCs w:val="28"/>
        </w:rPr>
        <w:t>ям</w:t>
      </w:r>
      <w:r w:rsidR="009E78E0" w:rsidRPr="00794965">
        <w:rPr>
          <w:rFonts w:ascii="Times New Roman" w:eastAsia="Times New Roman" w:hAnsi="Times New Roman" w:cs="Times New Roman"/>
          <w:bCs/>
          <w:color w:val="000000"/>
          <w:sz w:val="28"/>
          <w:szCs w:val="28"/>
        </w:rPr>
        <w:t xml:space="preserve"> позволит оперативно, в минимальные сроки подготовить работника на данное место с необходимым набором знаний, умений и навыков. </w:t>
      </w:r>
    </w:p>
    <w:p w:rsidR="00687E37" w:rsidRPr="00794965" w:rsidRDefault="00687E37" w:rsidP="00687E37">
      <w:pPr>
        <w:shd w:val="clear" w:color="auto" w:fill="FFFFFF"/>
        <w:spacing w:after="0" w:line="240" w:lineRule="auto"/>
        <w:ind w:firstLine="709"/>
        <w:jc w:val="both"/>
        <w:outlineLvl w:val="1"/>
        <w:rPr>
          <w:rFonts w:ascii="Times New Roman" w:eastAsia="Times New Roman" w:hAnsi="Times New Roman" w:cs="Times New Roman"/>
          <w:bCs/>
          <w:color w:val="000000"/>
          <w:sz w:val="28"/>
          <w:szCs w:val="28"/>
        </w:rPr>
      </w:pPr>
      <w:r w:rsidRPr="00794965">
        <w:rPr>
          <w:rFonts w:ascii="Times New Roman" w:eastAsia="Times New Roman" w:hAnsi="Times New Roman" w:cs="Times New Roman"/>
          <w:bCs/>
          <w:color w:val="000000"/>
          <w:sz w:val="28"/>
          <w:szCs w:val="28"/>
        </w:rPr>
        <w:t>3. Созданная база данных в колледже, по подготовленным узкоспециализированным и сертифицированным специалистам, позволит предприятиям заполнить вакантные места в короткие сроки.</w:t>
      </w:r>
    </w:p>
    <w:p w:rsidR="00270218" w:rsidRPr="00D606C6" w:rsidRDefault="00687E37" w:rsidP="003D7D13">
      <w:pPr>
        <w:shd w:val="clear" w:color="auto" w:fill="FFFFFF"/>
        <w:spacing w:after="0" w:line="240" w:lineRule="auto"/>
        <w:ind w:firstLine="709"/>
        <w:jc w:val="both"/>
        <w:outlineLvl w:val="1"/>
        <w:rPr>
          <w:rFonts w:ascii="Times New Roman" w:hAnsi="Times New Roman" w:cs="Times New Roman"/>
          <w:sz w:val="28"/>
          <w:szCs w:val="28"/>
        </w:rPr>
      </w:pPr>
      <w:r w:rsidRPr="00794965">
        <w:rPr>
          <w:rFonts w:ascii="Times New Roman" w:eastAsia="Times New Roman" w:hAnsi="Times New Roman" w:cs="Times New Roman"/>
          <w:bCs/>
          <w:color w:val="000000"/>
          <w:sz w:val="28"/>
          <w:szCs w:val="28"/>
        </w:rPr>
        <w:t>4. </w:t>
      </w:r>
      <w:r w:rsidR="003D7D13" w:rsidRPr="00794965">
        <w:rPr>
          <w:rFonts w:ascii="Times New Roman" w:eastAsia="Times New Roman" w:hAnsi="Times New Roman" w:cs="Times New Roman"/>
          <w:bCs/>
          <w:color w:val="000000"/>
          <w:sz w:val="28"/>
          <w:szCs w:val="28"/>
        </w:rPr>
        <w:t>Работодатель-заказчик кадров будет стремиться к удержанию данного работника на предприятии</w:t>
      </w:r>
      <w:r w:rsidR="00803D5C" w:rsidRPr="00794965">
        <w:rPr>
          <w:rFonts w:ascii="Times New Roman" w:eastAsia="Times New Roman" w:hAnsi="Times New Roman" w:cs="Times New Roman"/>
          <w:bCs/>
          <w:color w:val="000000"/>
          <w:sz w:val="28"/>
          <w:szCs w:val="28"/>
        </w:rPr>
        <w:t>,</w:t>
      </w:r>
      <w:r w:rsidR="003D7D13" w:rsidRPr="00794965">
        <w:rPr>
          <w:rFonts w:ascii="Times New Roman" w:eastAsia="Times New Roman" w:hAnsi="Times New Roman" w:cs="Times New Roman"/>
          <w:bCs/>
          <w:color w:val="000000"/>
          <w:sz w:val="28"/>
          <w:szCs w:val="28"/>
        </w:rPr>
        <w:t xml:space="preserve"> и будет заботиться о </w:t>
      </w:r>
      <w:r w:rsidRPr="00794965">
        <w:rPr>
          <w:rFonts w:ascii="Times New Roman" w:eastAsia="Times New Roman" w:hAnsi="Times New Roman" w:cs="Times New Roman"/>
          <w:bCs/>
          <w:color w:val="000000"/>
          <w:sz w:val="28"/>
          <w:szCs w:val="28"/>
        </w:rPr>
        <w:t xml:space="preserve">постоянном, периодическом </w:t>
      </w:r>
      <w:r w:rsidR="003D7D13" w:rsidRPr="00794965">
        <w:rPr>
          <w:rFonts w:ascii="Times New Roman" w:eastAsia="Times New Roman" w:hAnsi="Times New Roman" w:cs="Times New Roman"/>
          <w:bCs/>
          <w:color w:val="000000"/>
          <w:sz w:val="28"/>
          <w:szCs w:val="28"/>
        </w:rPr>
        <w:t xml:space="preserve">повышении его квалификации, направляя его в МЦПК </w:t>
      </w:r>
      <w:r w:rsidR="00C22918" w:rsidRPr="00794965">
        <w:rPr>
          <w:rFonts w:ascii="Times New Roman" w:eastAsia="Times New Roman" w:hAnsi="Times New Roman" w:cs="Times New Roman"/>
          <w:bCs/>
          <w:color w:val="000000"/>
          <w:sz w:val="28"/>
          <w:szCs w:val="28"/>
        </w:rPr>
        <w:t>СУ</w:t>
      </w:r>
      <w:r w:rsidR="003D7D13" w:rsidRPr="00794965">
        <w:rPr>
          <w:rFonts w:ascii="Times New Roman" w:eastAsia="Times New Roman" w:hAnsi="Times New Roman" w:cs="Times New Roman"/>
          <w:bCs/>
          <w:color w:val="000000"/>
          <w:sz w:val="28"/>
          <w:szCs w:val="28"/>
        </w:rPr>
        <w:t xml:space="preserve">, </w:t>
      </w:r>
      <w:r w:rsidR="00C22918" w:rsidRPr="00794965">
        <w:rPr>
          <w:rFonts w:ascii="Times New Roman" w:eastAsia="Times New Roman" w:hAnsi="Times New Roman" w:cs="Times New Roman"/>
          <w:bCs/>
          <w:color w:val="000000"/>
          <w:sz w:val="28"/>
          <w:szCs w:val="28"/>
        </w:rPr>
        <w:t xml:space="preserve">что </w:t>
      </w:r>
      <w:r w:rsidR="003D7D13" w:rsidRPr="00794965">
        <w:rPr>
          <w:rFonts w:ascii="Times New Roman" w:eastAsia="Times New Roman" w:hAnsi="Times New Roman" w:cs="Times New Roman"/>
          <w:bCs/>
          <w:color w:val="000000"/>
          <w:sz w:val="28"/>
          <w:szCs w:val="28"/>
        </w:rPr>
        <w:t>позвол</w:t>
      </w:r>
      <w:r w:rsidR="00C22918" w:rsidRPr="00794965">
        <w:rPr>
          <w:rFonts w:ascii="Times New Roman" w:eastAsia="Times New Roman" w:hAnsi="Times New Roman" w:cs="Times New Roman"/>
          <w:bCs/>
          <w:color w:val="000000"/>
          <w:sz w:val="28"/>
          <w:szCs w:val="28"/>
        </w:rPr>
        <w:t>и</w:t>
      </w:r>
      <w:r w:rsidR="003D7D13" w:rsidRPr="00794965">
        <w:rPr>
          <w:rFonts w:ascii="Times New Roman" w:eastAsia="Times New Roman" w:hAnsi="Times New Roman" w:cs="Times New Roman"/>
          <w:bCs/>
          <w:color w:val="000000"/>
          <w:sz w:val="28"/>
          <w:szCs w:val="28"/>
        </w:rPr>
        <w:t>т повысить его разряд и</w:t>
      </w:r>
      <w:r w:rsidR="00C22918" w:rsidRPr="00794965">
        <w:rPr>
          <w:rFonts w:ascii="Times New Roman" w:eastAsia="Times New Roman" w:hAnsi="Times New Roman" w:cs="Times New Roman"/>
          <w:bCs/>
          <w:color w:val="000000"/>
          <w:sz w:val="28"/>
          <w:szCs w:val="28"/>
        </w:rPr>
        <w:t>ли категорию и</w:t>
      </w:r>
      <w:r w:rsidR="003D7D13" w:rsidRPr="00794965">
        <w:rPr>
          <w:rFonts w:ascii="Times New Roman" w:eastAsia="Times New Roman" w:hAnsi="Times New Roman" w:cs="Times New Roman"/>
          <w:bCs/>
          <w:color w:val="000000"/>
          <w:sz w:val="28"/>
          <w:szCs w:val="28"/>
        </w:rPr>
        <w:t xml:space="preserve"> соответственно </w:t>
      </w:r>
      <w:r w:rsidR="00C22918" w:rsidRPr="00794965">
        <w:rPr>
          <w:rFonts w:ascii="Times New Roman" w:eastAsia="Times New Roman" w:hAnsi="Times New Roman" w:cs="Times New Roman"/>
          <w:bCs/>
          <w:color w:val="000000"/>
          <w:sz w:val="28"/>
          <w:szCs w:val="28"/>
        </w:rPr>
        <w:t>заработную плату</w:t>
      </w:r>
      <w:r w:rsidR="003D7D13" w:rsidRPr="00794965">
        <w:rPr>
          <w:rFonts w:ascii="Times New Roman" w:eastAsia="Times New Roman" w:hAnsi="Times New Roman" w:cs="Times New Roman"/>
          <w:bCs/>
          <w:color w:val="000000"/>
          <w:sz w:val="28"/>
          <w:szCs w:val="28"/>
        </w:rPr>
        <w:t>.</w:t>
      </w:r>
    </w:p>
    <w:sectPr w:rsidR="00270218" w:rsidRPr="00D606C6" w:rsidSect="00C22918">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4695"/>
    <w:multiLevelType w:val="hybridMultilevel"/>
    <w:tmpl w:val="F37095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C46F90"/>
    <w:multiLevelType w:val="hybridMultilevel"/>
    <w:tmpl w:val="4AFC05EC"/>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ED722E"/>
    <w:multiLevelType w:val="hybridMultilevel"/>
    <w:tmpl w:val="602E40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128061CE"/>
    <w:multiLevelType w:val="hybridMultilevel"/>
    <w:tmpl w:val="19CC2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22042A0"/>
    <w:multiLevelType w:val="hybridMultilevel"/>
    <w:tmpl w:val="6846D966"/>
    <w:lvl w:ilvl="0" w:tplc="A8C8A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1B203E9"/>
    <w:multiLevelType w:val="hybridMultilevel"/>
    <w:tmpl w:val="0D26AF72"/>
    <w:lvl w:ilvl="0" w:tplc="399677C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E462A4A"/>
    <w:multiLevelType w:val="hybridMultilevel"/>
    <w:tmpl w:val="56846B26"/>
    <w:lvl w:ilvl="0" w:tplc="4A948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619522C"/>
    <w:multiLevelType w:val="multilevel"/>
    <w:tmpl w:val="E97E393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58FF6986"/>
    <w:multiLevelType w:val="hybridMultilevel"/>
    <w:tmpl w:val="BDACE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D64530"/>
    <w:multiLevelType w:val="hybridMultilevel"/>
    <w:tmpl w:val="9DBEE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513CAF"/>
    <w:multiLevelType w:val="hybridMultilevel"/>
    <w:tmpl w:val="AFC8FD4E"/>
    <w:lvl w:ilvl="0" w:tplc="65D2A7C6">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4E27B4A"/>
    <w:multiLevelType w:val="hybridMultilevel"/>
    <w:tmpl w:val="17C2E2DC"/>
    <w:lvl w:ilvl="0" w:tplc="9252CE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367FE9"/>
    <w:multiLevelType w:val="hybridMultilevel"/>
    <w:tmpl w:val="CD0856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F1938FB"/>
    <w:multiLevelType w:val="hybridMultilevel"/>
    <w:tmpl w:val="F8FA37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1"/>
  </w:num>
  <w:num w:numId="5">
    <w:abstractNumId w:val="3"/>
  </w:num>
  <w:num w:numId="6">
    <w:abstractNumId w:val="2"/>
  </w:num>
  <w:num w:numId="7">
    <w:abstractNumId w:val="10"/>
  </w:num>
  <w:num w:numId="8">
    <w:abstractNumId w:val="1"/>
  </w:num>
  <w:num w:numId="9">
    <w:abstractNumId w:val="9"/>
  </w:num>
  <w:num w:numId="10">
    <w:abstractNumId w:val="8"/>
  </w:num>
  <w:num w:numId="11">
    <w:abstractNumId w:val="12"/>
  </w:num>
  <w:num w:numId="12">
    <w:abstractNumId w:val="6"/>
  </w:num>
  <w:num w:numId="13">
    <w:abstractNumId w:val="7"/>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87F28"/>
    <w:rsid w:val="0004121A"/>
    <w:rsid w:val="0004318E"/>
    <w:rsid w:val="00043B18"/>
    <w:rsid w:val="00087088"/>
    <w:rsid w:val="000A6E4F"/>
    <w:rsid w:val="000C2AD1"/>
    <w:rsid w:val="000C2CB1"/>
    <w:rsid w:val="000D14A2"/>
    <w:rsid w:val="000D3ABC"/>
    <w:rsid w:val="000E1D24"/>
    <w:rsid w:val="000E71BD"/>
    <w:rsid w:val="00117E13"/>
    <w:rsid w:val="0013674D"/>
    <w:rsid w:val="00173577"/>
    <w:rsid w:val="001911FD"/>
    <w:rsid w:val="0019322C"/>
    <w:rsid w:val="001C7207"/>
    <w:rsid w:val="001F5364"/>
    <w:rsid w:val="002176DA"/>
    <w:rsid w:val="00270218"/>
    <w:rsid w:val="0027186E"/>
    <w:rsid w:val="0029404E"/>
    <w:rsid w:val="002A0A07"/>
    <w:rsid w:val="002E46EB"/>
    <w:rsid w:val="003308D7"/>
    <w:rsid w:val="00334CA1"/>
    <w:rsid w:val="00336FD7"/>
    <w:rsid w:val="003A4222"/>
    <w:rsid w:val="003D7D13"/>
    <w:rsid w:val="003E46E7"/>
    <w:rsid w:val="003E4F89"/>
    <w:rsid w:val="003F5787"/>
    <w:rsid w:val="00403B16"/>
    <w:rsid w:val="00417B1E"/>
    <w:rsid w:val="0043055D"/>
    <w:rsid w:val="00476828"/>
    <w:rsid w:val="004B16EB"/>
    <w:rsid w:val="004E0B29"/>
    <w:rsid w:val="004F0489"/>
    <w:rsid w:val="004F5ABB"/>
    <w:rsid w:val="00506708"/>
    <w:rsid w:val="005244FE"/>
    <w:rsid w:val="00531D58"/>
    <w:rsid w:val="005420FD"/>
    <w:rsid w:val="00596A59"/>
    <w:rsid w:val="005A16BC"/>
    <w:rsid w:val="005B0A80"/>
    <w:rsid w:val="005B1B1B"/>
    <w:rsid w:val="005B438F"/>
    <w:rsid w:val="005D2303"/>
    <w:rsid w:val="0060317F"/>
    <w:rsid w:val="00633D23"/>
    <w:rsid w:val="00655BCA"/>
    <w:rsid w:val="00665C4E"/>
    <w:rsid w:val="00687E37"/>
    <w:rsid w:val="006949E9"/>
    <w:rsid w:val="006F15B7"/>
    <w:rsid w:val="0070184A"/>
    <w:rsid w:val="00732740"/>
    <w:rsid w:val="00782A25"/>
    <w:rsid w:val="00794965"/>
    <w:rsid w:val="0079549F"/>
    <w:rsid w:val="007A6F89"/>
    <w:rsid w:val="00803D5C"/>
    <w:rsid w:val="00840D21"/>
    <w:rsid w:val="0085523A"/>
    <w:rsid w:val="00874621"/>
    <w:rsid w:val="008A35B5"/>
    <w:rsid w:val="008F2BFA"/>
    <w:rsid w:val="008F6DD0"/>
    <w:rsid w:val="009437A9"/>
    <w:rsid w:val="00954AD6"/>
    <w:rsid w:val="00971764"/>
    <w:rsid w:val="009C722F"/>
    <w:rsid w:val="009D3258"/>
    <w:rsid w:val="009E78E0"/>
    <w:rsid w:val="00A2349F"/>
    <w:rsid w:val="00A26ACF"/>
    <w:rsid w:val="00A6304F"/>
    <w:rsid w:val="00A85A7C"/>
    <w:rsid w:val="00A95FF0"/>
    <w:rsid w:val="00AA7112"/>
    <w:rsid w:val="00AB1B3D"/>
    <w:rsid w:val="00AC6AC3"/>
    <w:rsid w:val="00B12A45"/>
    <w:rsid w:val="00B13E29"/>
    <w:rsid w:val="00B21943"/>
    <w:rsid w:val="00B90538"/>
    <w:rsid w:val="00B94AEB"/>
    <w:rsid w:val="00BB79ED"/>
    <w:rsid w:val="00BE1594"/>
    <w:rsid w:val="00BF1528"/>
    <w:rsid w:val="00BF21BD"/>
    <w:rsid w:val="00C014A1"/>
    <w:rsid w:val="00C204CC"/>
    <w:rsid w:val="00C22918"/>
    <w:rsid w:val="00C557A2"/>
    <w:rsid w:val="00CA5709"/>
    <w:rsid w:val="00CB6C5A"/>
    <w:rsid w:val="00CB7EF5"/>
    <w:rsid w:val="00CF47EE"/>
    <w:rsid w:val="00D06334"/>
    <w:rsid w:val="00D454BE"/>
    <w:rsid w:val="00D51205"/>
    <w:rsid w:val="00D5238F"/>
    <w:rsid w:val="00D606C6"/>
    <w:rsid w:val="00D87F28"/>
    <w:rsid w:val="00D94A53"/>
    <w:rsid w:val="00DA7EA6"/>
    <w:rsid w:val="00DC441C"/>
    <w:rsid w:val="00E3341A"/>
    <w:rsid w:val="00E54FB8"/>
    <w:rsid w:val="00E853A0"/>
    <w:rsid w:val="00EB325A"/>
    <w:rsid w:val="00EB5470"/>
    <w:rsid w:val="00EF4269"/>
    <w:rsid w:val="00F021D0"/>
    <w:rsid w:val="00F05687"/>
    <w:rsid w:val="00F4508F"/>
    <w:rsid w:val="00F512F3"/>
    <w:rsid w:val="00F76D22"/>
    <w:rsid w:val="00FA01E1"/>
    <w:rsid w:val="00FA10AB"/>
    <w:rsid w:val="00FE6454"/>
    <w:rsid w:val="00FF38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23A"/>
  </w:style>
  <w:style w:type="paragraph" w:styleId="1">
    <w:name w:val="heading 1"/>
    <w:basedOn w:val="a"/>
    <w:next w:val="a"/>
    <w:link w:val="10"/>
    <w:uiPriority w:val="9"/>
    <w:qFormat/>
    <w:rsid w:val="00FE6454"/>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6F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0">
    <w:name w:val="Стандартный HTML Знак"/>
    <w:basedOn w:val="a0"/>
    <w:link w:val="HTML"/>
    <w:rsid w:val="006F15B7"/>
    <w:rPr>
      <w:rFonts w:ascii="Courier New" w:eastAsia="Times New Roman" w:hAnsi="Courier New" w:cs="Courier New"/>
      <w:sz w:val="20"/>
      <w:szCs w:val="20"/>
      <w:lang w:val="en-US" w:eastAsia="en-US"/>
    </w:rPr>
  </w:style>
  <w:style w:type="paragraph" w:styleId="a3">
    <w:name w:val="List Paragraph"/>
    <w:basedOn w:val="a"/>
    <w:uiPriority w:val="34"/>
    <w:qFormat/>
    <w:rsid w:val="00173577"/>
    <w:pPr>
      <w:ind w:left="720"/>
      <w:contextualSpacing/>
    </w:pPr>
    <w:rPr>
      <w:rFonts w:eastAsiaTheme="minorHAnsi"/>
      <w:lang w:eastAsia="en-US"/>
    </w:rPr>
  </w:style>
  <w:style w:type="character" w:customStyle="1" w:styleId="10">
    <w:name w:val="Заголовок 1 Знак"/>
    <w:basedOn w:val="a0"/>
    <w:link w:val="1"/>
    <w:uiPriority w:val="9"/>
    <w:rsid w:val="00FE6454"/>
    <w:rPr>
      <w:rFonts w:asciiTheme="majorHAnsi" w:eastAsiaTheme="majorEastAsia" w:hAnsiTheme="majorHAnsi" w:cstheme="majorBidi"/>
      <w:color w:val="365F91" w:themeColor="accent1" w:themeShade="BF"/>
      <w:sz w:val="32"/>
      <w:szCs w:val="32"/>
      <w:lang w:eastAsia="en-US"/>
    </w:rPr>
  </w:style>
  <w:style w:type="paragraph" w:customStyle="1" w:styleId="style13375825680000000217msonormal">
    <w:name w:val="style_13375825680000000217msonormal"/>
    <w:basedOn w:val="a"/>
    <w:rsid w:val="00D5238F"/>
    <w:pPr>
      <w:spacing w:before="100" w:beforeAutospacing="1" w:after="100" w:afterAutospacing="1" w:line="240" w:lineRule="auto"/>
    </w:pPr>
    <w:rPr>
      <w:rFonts w:ascii="Times New Roman" w:eastAsia="Calibri" w:hAnsi="Times New Roman" w:cs="Times New Roman"/>
      <w:sz w:val="24"/>
      <w:szCs w:val="24"/>
    </w:rPr>
  </w:style>
  <w:style w:type="character" w:customStyle="1" w:styleId="wmi-callto">
    <w:name w:val="wmi-callto"/>
    <w:basedOn w:val="a0"/>
    <w:rsid w:val="00D5238F"/>
    <w:rPr>
      <w:rFonts w:cs="Times New Roman"/>
    </w:rPr>
  </w:style>
  <w:style w:type="paragraph" w:styleId="a4">
    <w:name w:val="No Spacing"/>
    <w:uiPriority w:val="1"/>
    <w:qFormat/>
    <w:rsid w:val="0029404E"/>
    <w:pPr>
      <w:spacing w:after="0" w:line="240" w:lineRule="auto"/>
    </w:pPr>
    <w:rPr>
      <w:rFonts w:eastAsiaTheme="minorHAnsi"/>
      <w:lang w:eastAsia="en-US"/>
    </w:rPr>
  </w:style>
  <w:style w:type="table" w:styleId="a5">
    <w:name w:val="Table Grid"/>
    <w:basedOn w:val="a1"/>
    <w:uiPriority w:val="59"/>
    <w:rsid w:val="0029404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uiPriority w:val="22"/>
    <w:qFormat/>
    <w:rsid w:val="004F0489"/>
    <w:rPr>
      <w:b/>
      <w:bCs/>
    </w:rPr>
  </w:style>
  <w:style w:type="paragraph" w:styleId="a7">
    <w:name w:val="Normal (Web)"/>
    <w:basedOn w:val="a"/>
    <w:uiPriority w:val="99"/>
    <w:unhideWhenUsed/>
    <w:rsid w:val="004F0489"/>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2E46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46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FDD94-E6C8-466E-BA78-DA137CFF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3928</Words>
  <Characters>22392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2014-03-14T09:16:00Z</cp:lastPrinted>
  <dcterms:created xsi:type="dcterms:W3CDTF">2014-03-14T08:56:00Z</dcterms:created>
  <dcterms:modified xsi:type="dcterms:W3CDTF">2017-06-23T12:53:00Z</dcterms:modified>
</cp:coreProperties>
</file>